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E3" w:rsidRDefault="007268E3">
      <w:pPr>
        <w:rPr>
          <w:rFonts w:ascii="Times New Roman" w:hAnsi="Times New Roman" w:cs="Times New Roman"/>
          <w:b/>
          <w:sz w:val="22"/>
          <w:szCs w:val="22"/>
        </w:rPr>
      </w:pPr>
    </w:p>
    <w:p w:rsidR="007268E3" w:rsidRDefault="007268E3">
      <w:pPr>
        <w:rPr>
          <w:rFonts w:ascii="Times New Roman" w:hAnsi="Times New Roman" w:cs="Times New Roman"/>
          <w:b/>
          <w:sz w:val="22"/>
          <w:szCs w:val="22"/>
        </w:rPr>
      </w:pPr>
    </w:p>
    <w:p w:rsidR="007268E3" w:rsidRDefault="007268E3">
      <w:pPr>
        <w:rPr>
          <w:rFonts w:ascii="Times New Roman" w:hAnsi="Times New Roman" w:cs="Times New Roman"/>
          <w:b/>
          <w:sz w:val="22"/>
          <w:szCs w:val="22"/>
        </w:rPr>
      </w:pPr>
    </w:p>
    <w:p w:rsidR="007268E3" w:rsidRDefault="007268E3">
      <w:pPr>
        <w:rPr>
          <w:rFonts w:ascii="Times New Roman" w:hAnsi="Times New Roman" w:cs="Times New Roman"/>
          <w:b/>
          <w:sz w:val="22"/>
          <w:szCs w:val="22"/>
        </w:rPr>
      </w:pPr>
    </w:p>
    <w:p w:rsidR="007268E3" w:rsidRDefault="007268E3">
      <w:pPr>
        <w:rPr>
          <w:rFonts w:ascii="Times New Roman" w:hAnsi="Times New Roman" w:cs="Times New Roman"/>
          <w:b/>
          <w:sz w:val="22"/>
          <w:szCs w:val="22"/>
        </w:rPr>
      </w:pPr>
    </w:p>
    <w:p w:rsidR="007268E3" w:rsidRDefault="00BE386A">
      <w:pPr>
        <w:rPr>
          <w:rFonts w:ascii="Times New Roman" w:hAnsi="Times New Roman" w:cs="Times New Roman"/>
          <w:b/>
          <w:sz w:val="22"/>
          <w:szCs w:val="22"/>
        </w:rPr>
      </w:pPr>
      <w:r w:rsidRPr="000D4526">
        <w:rPr>
          <w:rFonts w:ascii="Times New Roman" w:hAnsi="Times New Roman" w:cs="Times New Roman"/>
          <w:noProof/>
          <w:sz w:val="22"/>
          <w:szCs w:val="22"/>
        </w:rPr>
        <w:drawing>
          <wp:anchor distT="0" distB="0" distL="114300" distR="114300" simplePos="0" relativeHeight="251659264" behindDoc="0" locked="0" layoutInCell="1" allowOverlap="1" wp14:anchorId="2CD3050E" wp14:editId="3675B251">
            <wp:simplePos x="0" y="0"/>
            <wp:positionH relativeFrom="column">
              <wp:posOffset>4795520</wp:posOffset>
            </wp:positionH>
            <wp:positionV relativeFrom="paragraph">
              <wp:posOffset>-900430</wp:posOffset>
            </wp:positionV>
            <wp:extent cx="1306195" cy="890905"/>
            <wp:effectExtent l="0" t="0" r="825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8E3" w:rsidRDefault="007268E3">
      <w:pPr>
        <w:rPr>
          <w:rFonts w:ascii="Times New Roman" w:hAnsi="Times New Roman" w:cs="Times New Roman"/>
          <w:b/>
          <w:sz w:val="22"/>
          <w:szCs w:val="22"/>
        </w:rPr>
      </w:pPr>
    </w:p>
    <w:p w:rsidR="007268E3" w:rsidRPr="004772F5" w:rsidRDefault="007268E3">
      <w:pPr>
        <w:rPr>
          <w:rFonts w:ascii="Times New Roman" w:hAnsi="Times New Roman" w:cs="Times New Roman"/>
          <w:b/>
          <w:sz w:val="22"/>
          <w:szCs w:val="22"/>
        </w:rPr>
      </w:pPr>
    </w:p>
    <w:p w:rsidR="007268E3" w:rsidRPr="004772F5" w:rsidRDefault="007268E3" w:rsidP="007268E3">
      <w:pPr>
        <w:rPr>
          <w:rFonts w:ascii="Times New Roman" w:hAnsi="Times New Roman" w:cs="Times New Roman"/>
          <w:sz w:val="22"/>
          <w:szCs w:val="22"/>
        </w:rPr>
      </w:pPr>
      <w:r w:rsidRPr="004772F5">
        <w:rPr>
          <w:rFonts w:ascii="Times New Roman" w:hAnsi="Times New Roman" w:cs="Times New Roman"/>
          <w:b/>
          <w:sz w:val="22"/>
          <w:szCs w:val="22"/>
        </w:rPr>
        <w:t>Title</w:t>
      </w:r>
      <w:r w:rsidRPr="004772F5">
        <w:rPr>
          <w:rFonts w:ascii="Times New Roman" w:hAnsi="Times New Roman" w:cs="Times New Roman"/>
          <w:sz w:val="22"/>
          <w:szCs w:val="22"/>
        </w:rPr>
        <w:t xml:space="preserve">: </w:t>
      </w:r>
      <w:r w:rsidRPr="004772F5">
        <w:rPr>
          <w:rFonts w:ascii="Times New Roman" w:hAnsi="Times New Roman" w:cs="Times New Roman"/>
          <w:sz w:val="22"/>
          <w:szCs w:val="22"/>
        </w:rPr>
        <w:t xml:space="preserve">Global Poverty and the Legislative Process </w:t>
      </w:r>
    </w:p>
    <w:p w:rsidR="007268E3" w:rsidRPr="004772F5" w:rsidRDefault="007268E3" w:rsidP="007268E3">
      <w:pPr>
        <w:rPr>
          <w:rFonts w:ascii="Times New Roman" w:hAnsi="Times New Roman" w:cs="Times New Roman"/>
          <w:sz w:val="22"/>
          <w:szCs w:val="22"/>
        </w:rPr>
      </w:pPr>
      <w:r w:rsidRPr="004772F5">
        <w:rPr>
          <w:rFonts w:ascii="Times New Roman" w:hAnsi="Times New Roman" w:cs="Times New Roman"/>
          <w:b/>
          <w:sz w:val="22"/>
          <w:szCs w:val="22"/>
        </w:rPr>
        <w:t>Grades:</w:t>
      </w:r>
      <w:r w:rsidRPr="004772F5">
        <w:rPr>
          <w:rFonts w:ascii="Times New Roman" w:hAnsi="Times New Roman" w:cs="Times New Roman"/>
          <w:sz w:val="22"/>
          <w:szCs w:val="22"/>
        </w:rPr>
        <w:t xml:space="preserve"> 6-8</w:t>
      </w:r>
    </w:p>
    <w:p w:rsidR="007268E3" w:rsidRPr="004772F5" w:rsidRDefault="007268E3" w:rsidP="007268E3">
      <w:pPr>
        <w:rPr>
          <w:rFonts w:ascii="Times New Roman" w:hAnsi="Times New Roman" w:cs="Times New Roman"/>
          <w:sz w:val="22"/>
          <w:szCs w:val="22"/>
        </w:rPr>
      </w:pPr>
      <w:r w:rsidRPr="004772F5">
        <w:rPr>
          <w:rFonts w:ascii="Times New Roman" w:hAnsi="Times New Roman" w:cs="Times New Roman"/>
          <w:b/>
          <w:sz w:val="22"/>
          <w:szCs w:val="22"/>
        </w:rPr>
        <w:t>Subject</w:t>
      </w:r>
      <w:r w:rsidRPr="004772F5">
        <w:rPr>
          <w:rFonts w:ascii="Times New Roman" w:hAnsi="Times New Roman" w:cs="Times New Roman"/>
          <w:sz w:val="22"/>
          <w:szCs w:val="22"/>
        </w:rPr>
        <w:t>: Social Studies</w:t>
      </w:r>
    </w:p>
    <w:p w:rsidR="007268E3" w:rsidRPr="004772F5" w:rsidRDefault="007268E3" w:rsidP="007268E3">
      <w:pPr>
        <w:rPr>
          <w:rFonts w:ascii="Times New Roman" w:hAnsi="Times New Roman" w:cs="Times New Roman"/>
          <w:sz w:val="22"/>
          <w:szCs w:val="22"/>
        </w:rPr>
      </w:pPr>
      <w:r w:rsidRPr="004772F5">
        <w:rPr>
          <w:rFonts w:ascii="Times New Roman" w:hAnsi="Times New Roman" w:cs="Times New Roman"/>
          <w:b/>
          <w:sz w:val="22"/>
          <w:szCs w:val="22"/>
        </w:rPr>
        <w:t>Secondary</w:t>
      </w:r>
      <w:r w:rsidRPr="004772F5">
        <w:rPr>
          <w:rFonts w:ascii="Times New Roman" w:hAnsi="Times New Roman" w:cs="Times New Roman"/>
          <w:sz w:val="22"/>
          <w:szCs w:val="22"/>
        </w:rPr>
        <w:t xml:space="preserve"> </w:t>
      </w:r>
      <w:r w:rsidRPr="004772F5">
        <w:rPr>
          <w:rFonts w:ascii="Times New Roman" w:hAnsi="Times New Roman" w:cs="Times New Roman"/>
          <w:b/>
          <w:sz w:val="22"/>
          <w:szCs w:val="22"/>
        </w:rPr>
        <w:t>Subject</w:t>
      </w:r>
      <w:r w:rsidRPr="004772F5">
        <w:rPr>
          <w:rFonts w:ascii="Times New Roman" w:hAnsi="Times New Roman" w:cs="Times New Roman"/>
          <w:sz w:val="22"/>
          <w:szCs w:val="22"/>
        </w:rPr>
        <w:t>: Civics</w:t>
      </w:r>
      <w:r w:rsidRPr="004772F5">
        <w:rPr>
          <w:rFonts w:ascii="Times New Roman" w:hAnsi="Times New Roman" w:cs="Times New Roman"/>
          <w:sz w:val="22"/>
          <w:szCs w:val="22"/>
        </w:rPr>
        <w:t xml:space="preserve"> and </w:t>
      </w:r>
      <w:r w:rsidRPr="004772F5">
        <w:rPr>
          <w:rFonts w:ascii="Times New Roman" w:hAnsi="Times New Roman" w:cs="Times New Roman"/>
          <w:sz w:val="22"/>
          <w:szCs w:val="22"/>
        </w:rPr>
        <w:t>Economics</w:t>
      </w:r>
    </w:p>
    <w:p w:rsidR="007268E3" w:rsidRPr="004772F5" w:rsidRDefault="007268E3">
      <w:pPr>
        <w:rPr>
          <w:rFonts w:ascii="Times New Roman" w:hAnsi="Times New Roman" w:cs="Times New Roman"/>
          <w:color w:val="FF0000"/>
          <w:sz w:val="22"/>
          <w:szCs w:val="22"/>
        </w:rPr>
      </w:pPr>
      <w:r w:rsidRPr="004772F5">
        <w:rPr>
          <w:rFonts w:ascii="Times New Roman" w:hAnsi="Times New Roman" w:cs="Times New Roman"/>
          <w:b/>
          <w:sz w:val="22"/>
          <w:szCs w:val="22"/>
        </w:rPr>
        <w:t>Specific</w:t>
      </w:r>
      <w:r w:rsidRPr="004772F5">
        <w:rPr>
          <w:rFonts w:ascii="Times New Roman" w:hAnsi="Times New Roman" w:cs="Times New Roman"/>
          <w:sz w:val="22"/>
          <w:szCs w:val="22"/>
        </w:rPr>
        <w:t xml:space="preserve"> </w:t>
      </w:r>
      <w:r w:rsidRPr="004772F5">
        <w:rPr>
          <w:rFonts w:ascii="Times New Roman" w:hAnsi="Times New Roman" w:cs="Times New Roman"/>
          <w:b/>
          <w:sz w:val="22"/>
          <w:szCs w:val="22"/>
        </w:rPr>
        <w:t>Topic</w:t>
      </w:r>
      <w:r w:rsidRPr="004772F5">
        <w:rPr>
          <w:rFonts w:ascii="Times New Roman" w:hAnsi="Times New Roman" w:cs="Times New Roman"/>
          <w:sz w:val="22"/>
          <w:szCs w:val="22"/>
        </w:rPr>
        <w:t>:</w:t>
      </w:r>
      <w:r w:rsidR="00BE386A">
        <w:rPr>
          <w:rFonts w:ascii="Times New Roman" w:hAnsi="Times New Roman" w:cs="Times New Roman"/>
          <w:sz w:val="22"/>
          <w:szCs w:val="22"/>
        </w:rPr>
        <w:t xml:space="preserve"> Poverty and the </w:t>
      </w:r>
      <w:r w:rsidRPr="004772F5">
        <w:rPr>
          <w:rFonts w:ascii="Times New Roman" w:hAnsi="Times New Roman" w:cs="Times New Roman"/>
          <w:sz w:val="22"/>
          <w:szCs w:val="22"/>
        </w:rPr>
        <w:t xml:space="preserve">Legislative process </w:t>
      </w:r>
    </w:p>
    <w:p w:rsidR="007268E3" w:rsidRDefault="007268E3">
      <w:pPr>
        <w:rPr>
          <w:rFonts w:ascii="Times New Roman" w:hAnsi="Times New Roman" w:cs="Times New Roman"/>
          <w:b/>
          <w:sz w:val="22"/>
          <w:szCs w:val="22"/>
        </w:rPr>
      </w:pPr>
    </w:p>
    <w:p w:rsidR="009E7B5E" w:rsidRPr="00503E20" w:rsidRDefault="009E7B5E">
      <w:pPr>
        <w:rPr>
          <w:rFonts w:ascii="Times New Roman" w:hAnsi="Times New Roman" w:cs="Times New Roman"/>
          <w:sz w:val="22"/>
          <w:szCs w:val="22"/>
        </w:rPr>
      </w:pPr>
      <w:r w:rsidRPr="00503E20">
        <w:rPr>
          <w:rFonts w:ascii="Times New Roman" w:hAnsi="Times New Roman" w:cs="Times New Roman"/>
          <w:b/>
          <w:sz w:val="22"/>
          <w:szCs w:val="22"/>
        </w:rPr>
        <w:t>Rationale</w:t>
      </w:r>
      <w:r w:rsidRPr="00503E20">
        <w:rPr>
          <w:rFonts w:ascii="Times New Roman" w:hAnsi="Times New Roman" w:cs="Times New Roman"/>
          <w:sz w:val="22"/>
          <w:szCs w:val="22"/>
        </w:rPr>
        <w:t>:</w:t>
      </w:r>
    </w:p>
    <w:p w:rsidR="00BE386A" w:rsidRPr="000D4526" w:rsidRDefault="00BE386A" w:rsidP="00BE386A">
      <w:pPr>
        <w:rPr>
          <w:rFonts w:ascii="Times New Roman" w:hAnsi="Times New Roman" w:cs="Times New Roman"/>
          <w:sz w:val="22"/>
          <w:szCs w:val="22"/>
        </w:rPr>
      </w:pPr>
      <w:r w:rsidRPr="000D4526">
        <w:rPr>
          <w:rFonts w:ascii="Times New Roman" w:hAnsi="Times New Roman" w:cs="Times New Roman"/>
          <w:sz w:val="22"/>
          <w:szCs w:val="22"/>
        </w:rPr>
        <w:t xml:space="preserve">This lesson plan will introduce students to the issue of global poverty, governance, and civic engagement. Much of the lesson will focus on civic engagement as a means of reducing poverty, and thereby improving the human condition. By introducing simple and effective means of reducing poverty, the curriculum will hopefully teach students that the size of a problem does not necessarily correlate to the ease with which it is solved. By the end of this lesson, the student will have a greater sense of obligation to the world around them, for they will learn how an individual voice can create change. The student will have also a greater knowledge of global poverty, governance, and civic engagement. </w:t>
      </w:r>
    </w:p>
    <w:p w:rsidR="009E7B5E" w:rsidRPr="00503E20" w:rsidRDefault="009E7B5E" w:rsidP="009E7B5E">
      <w:pPr>
        <w:rPr>
          <w:rFonts w:ascii="Times New Roman" w:hAnsi="Times New Roman" w:cs="Times New Roman"/>
          <w:sz w:val="22"/>
          <w:szCs w:val="22"/>
        </w:rPr>
      </w:pPr>
    </w:p>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b/>
          <w:sz w:val="22"/>
          <w:szCs w:val="22"/>
        </w:rPr>
        <w:t>Applicable</w:t>
      </w:r>
      <w:r w:rsidRPr="00503E20">
        <w:rPr>
          <w:rFonts w:ascii="Times New Roman" w:hAnsi="Times New Roman" w:cs="Times New Roman"/>
          <w:sz w:val="22"/>
          <w:szCs w:val="22"/>
        </w:rPr>
        <w:t xml:space="preserve"> </w:t>
      </w:r>
      <w:r w:rsidR="00BE386A">
        <w:rPr>
          <w:rFonts w:ascii="Times New Roman" w:hAnsi="Times New Roman" w:cs="Times New Roman"/>
          <w:b/>
          <w:sz w:val="22"/>
          <w:szCs w:val="22"/>
        </w:rPr>
        <w:t xml:space="preserve">Standards of </w:t>
      </w:r>
      <w:r w:rsidRPr="00503E20">
        <w:rPr>
          <w:rFonts w:ascii="Times New Roman" w:hAnsi="Times New Roman" w:cs="Times New Roman"/>
          <w:b/>
          <w:sz w:val="22"/>
          <w:szCs w:val="22"/>
        </w:rPr>
        <w:t>Washington</w:t>
      </w:r>
      <w:r w:rsidRPr="00503E20">
        <w:rPr>
          <w:rFonts w:ascii="Times New Roman" w:hAnsi="Times New Roman" w:cs="Times New Roman"/>
          <w:sz w:val="22"/>
          <w:szCs w:val="22"/>
        </w:rPr>
        <w:t xml:space="preserve"> </w:t>
      </w:r>
      <w:r w:rsidRPr="00503E20">
        <w:rPr>
          <w:rFonts w:ascii="Times New Roman" w:hAnsi="Times New Roman" w:cs="Times New Roman"/>
          <w:b/>
          <w:sz w:val="22"/>
          <w:szCs w:val="22"/>
        </w:rPr>
        <w:t>State</w:t>
      </w:r>
      <w:r w:rsidRPr="00503E20">
        <w:rPr>
          <w:rFonts w:ascii="Times New Roman" w:hAnsi="Times New Roman" w:cs="Times New Roman"/>
          <w:sz w:val="22"/>
          <w:szCs w:val="22"/>
        </w:rPr>
        <w:t>:</w:t>
      </w:r>
    </w:p>
    <w:p w:rsidR="009E7B5E" w:rsidRPr="00503E20" w:rsidRDefault="009E7B5E" w:rsidP="009E7B5E">
      <w:pPr>
        <w:rPr>
          <w:rFonts w:ascii="Times New Roman" w:hAnsi="Times New Roman" w:cs="Times New Roman"/>
          <w:i/>
          <w:sz w:val="22"/>
          <w:szCs w:val="22"/>
        </w:rPr>
      </w:pPr>
    </w:p>
    <w:tbl>
      <w:tblPr>
        <w:tblW w:w="0" w:type="auto"/>
        <w:tblLook w:val="04A0" w:firstRow="1" w:lastRow="0" w:firstColumn="1" w:lastColumn="0" w:noHBand="0" w:noVBand="1"/>
      </w:tblPr>
      <w:tblGrid>
        <w:gridCol w:w="1638"/>
        <w:gridCol w:w="7938"/>
      </w:tblGrid>
      <w:tr w:rsidR="009E7B5E" w:rsidRPr="00503E20" w:rsidTr="00CB649F">
        <w:trPr>
          <w:trHeight w:val="80"/>
        </w:trPr>
        <w:tc>
          <w:tcPr>
            <w:tcW w:w="1638" w:type="dxa"/>
          </w:tcPr>
          <w:p w:rsidR="009E7B5E" w:rsidRPr="00503E20" w:rsidRDefault="009E7B5E" w:rsidP="009E7B5E">
            <w:pPr>
              <w:rPr>
                <w:rFonts w:ascii="Times New Roman" w:hAnsi="Times New Roman" w:cs="Times New Roman"/>
                <w:i/>
                <w:sz w:val="22"/>
                <w:szCs w:val="22"/>
              </w:rPr>
            </w:pPr>
            <w:r w:rsidRPr="00503E20">
              <w:rPr>
                <w:rFonts w:ascii="Times New Roman" w:hAnsi="Times New Roman" w:cs="Times New Roman"/>
                <w:i/>
                <w:sz w:val="22"/>
                <w:szCs w:val="22"/>
              </w:rPr>
              <w:t xml:space="preserve">Social Studies </w:t>
            </w:r>
          </w:p>
        </w:tc>
        <w:tc>
          <w:tcPr>
            <w:tcW w:w="7938" w:type="dxa"/>
          </w:tcPr>
          <w:p w:rsidR="009E7B5E" w:rsidRPr="00503E20" w:rsidRDefault="009E7B5E" w:rsidP="009E7B5E">
            <w:pPr>
              <w:rPr>
                <w:rFonts w:ascii="Times New Roman" w:hAnsi="Times New Roman" w:cs="Times New Roman"/>
                <w:i/>
                <w:sz w:val="22"/>
                <w:szCs w:val="22"/>
              </w:rPr>
            </w:pP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1.2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the purposes, organization, and function of governments, laws, and political systems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1.3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the purposes and organization of international relationships and US foreign policy</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1.4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civic involvement</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2.1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that people have to make choices between wants and needs and evaluate the outcomes of those choices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2.4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the economic issues and problems that all societies face</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Component 3.3</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the geographic context of global issues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4.4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Uses history to understand the present and plan for the future</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Component 5.1</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Uses critical reasoning skills to analyze and evaluate positions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Component 5.3</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Deliberates public issues</w:t>
            </w:r>
          </w:p>
        </w:tc>
      </w:tr>
      <w:tr w:rsidR="009E7B5E" w:rsidRPr="00503E20" w:rsidTr="00B374CD">
        <w:trPr>
          <w:trHeight w:val="530"/>
        </w:trPr>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5.4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Creates a product that uses social studies content to support a thesis and presents the product in an appropriate manner to a meaningful audience</w:t>
            </w:r>
          </w:p>
        </w:tc>
      </w:tr>
      <w:tr w:rsidR="009E7B5E" w:rsidRPr="00503E20" w:rsidTr="00B374CD">
        <w:tc>
          <w:tcPr>
            <w:tcW w:w="1638" w:type="dxa"/>
          </w:tcPr>
          <w:p w:rsidR="009E7B5E" w:rsidRPr="00503E20" w:rsidRDefault="009E7B5E" w:rsidP="009E7B5E">
            <w:pPr>
              <w:rPr>
                <w:rFonts w:ascii="Times New Roman" w:hAnsi="Times New Roman" w:cs="Times New Roman"/>
                <w:i/>
                <w:sz w:val="22"/>
                <w:szCs w:val="22"/>
              </w:rPr>
            </w:pPr>
            <w:r w:rsidRPr="00503E20">
              <w:rPr>
                <w:rFonts w:ascii="Times New Roman" w:hAnsi="Times New Roman" w:cs="Times New Roman"/>
                <w:i/>
                <w:sz w:val="22"/>
                <w:szCs w:val="22"/>
              </w:rPr>
              <w:t xml:space="preserve">Writing </w:t>
            </w:r>
          </w:p>
        </w:tc>
        <w:tc>
          <w:tcPr>
            <w:tcW w:w="7938" w:type="dxa"/>
          </w:tcPr>
          <w:p w:rsidR="009E7B5E" w:rsidRPr="00503E20" w:rsidRDefault="009E7B5E" w:rsidP="009E7B5E">
            <w:pPr>
              <w:rPr>
                <w:rFonts w:ascii="Times New Roman" w:hAnsi="Times New Roman" w:cs="Times New Roman"/>
                <w:sz w:val="22"/>
                <w:szCs w:val="22"/>
              </w:rPr>
            </w:pP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1.5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Publishes text to share with audiences </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2.2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Writes for different purposes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2.3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Writes in a variety of forms/genres</w:t>
            </w:r>
          </w:p>
        </w:tc>
      </w:tr>
      <w:tr w:rsidR="009E7B5E" w:rsidRPr="00503E20" w:rsidTr="00B374CD">
        <w:trPr>
          <w:trHeight w:val="305"/>
        </w:trPr>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3.1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Develops ideas and organizes writing </w:t>
            </w:r>
          </w:p>
        </w:tc>
      </w:tr>
      <w:tr w:rsidR="009E7B5E" w:rsidRPr="00503E20" w:rsidTr="00B374CD">
        <w:tc>
          <w:tcPr>
            <w:tcW w:w="1638" w:type="dxa"/>
          </w:tcPr>
          <w:p w:rsidR="009E7B5E" w:rsidRPr="00503E20" w:rsidRDefault="009E7B5E" w:rsidP="009E7B5E">
            <w:pPr>
              <w:rPr>
                <w:rFonts w:ascii="Times New Roman" w:hAnsi="Times New Roman" w:cs="Times New Roman"/>
                <w:i/>
                <w:sz w:val="22"/>
                <w:szCs w:val="22"/>
              </w:rPr>
            </w:pPr>
            <w:r w:rsidRPr="00503E20">
              <w:rPr>
                <w:rFonts w:ascii="Times New Roman" w:hAnsi="Times New Roman" w:cs="Times New Roman"/>
                <w:i/>
                <w:sz w:val="22"/>
                <w:szCs w:val="22"/>
              </w:rPr>
              <w:t xml:space="preserve">Communication </w:t>
            </w:r>
          </w:p>
        </w:tc>
        <w:tc>
          <w:tcPr>
            <w:tcW w:w="7938" w:type="dxa"/>
          </w:tcPr>
          <w:p w:rsidR="009E7B5E" w:rsidRPr="00503E20" w:rsidRDefault="009E7B5E" w:rsidP="009E7B5E">
            <w:pPr>
              <w:rPr>
                <w:rFonts w:ascii="Times New Roman" w:hAnsi="Times New Roman" w:cs="Times New Roman"/>
                <w:sz w:val="22"/>
                <w:szCs w:val="22"/>
              </w:rPr>
            </w:pP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Component 1.2</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Understands, analyzes, synthesizes, or evaluates information from a variety of sources.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Component 3.1</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Uses knowledge of topic/theme, audience, and purpose to plan presentations.</w:t>
            </w:r>
          </w:p>
        </w:tc>
      </w:tr>
      <w:tr w:rsidR="009E7B5E" w:rsidRPr="00503E20" w:rsidTr="00B374CD">
        <w:tc>
          <w:tcPr>
            <w:tcW w:w="16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 xml:space="preserve">Component 3.3 </w:t>
            </w:r>
          </w:p>
        </w:tc>
        <w:tc>
          <w:tcPr>
            <w:tcW w:w="7938" w:type="dxa"/>
          </w:tcPr>
          <w:p w:rsidR="009E7B5E" w:rsidRPr="00503E20" w:rsidRDefault="009E7B5E" w:rsidP="009E7B5E">
            <w:pPr>
              <w:rPr>
                <w:rFonts w:ascii="Times New Roman" w:hAnsi="Times New Roman" w:cs="Times New Roman"/>
                <w:sz w:val="22"/>
                <w:szCs w:val="22"/>
              </w:rPr>
            </w:pPr>
            <w:r w:rsidRPr="00503E20">
              <w:rPr>
                <w:rFonts w:ascii="Times New Roman" w:hAnsi="Times New Roman" w:cs="Times New Roman"/>
                <w:sz w:val="22"/>
                <w:szCs w:val="22"/>
              </w:rPr>
              <w:t>Uses effective delivery.</w:t>
            </w:r>
          </w:p>
        </w:tc>
      </w:tr>
    </w:tbl>
    <w:p w:rsidR="009E7B5E" w:rsidRPr="00503E20" w:rsidRDefault="009E7B5E" w:rsidP="009E7B5E">
      <w:pPr>
        <w:rPr>
          <w:rFonts w:ascii="Times New Roman" w:hAnsi="Times New Roman" w:cs="Times New Roman"/>
          <w:sz w:val="22"/>
          <w:szCs w:val="22"/>
        </w:rPr>
      </w:pPr>
    </w:p>
    <w:p w:rsidR="00B374CD" w:rsidRPr="00503E20" w:rsidRDefault="00B374CD" w:rsidP="009E7B5E">
      <w:pPr>
        <w:rPr>
          <w:rFonts w:ascii="Times New Roman" w:hAnsi="Times New Roman" w:cs="Times New Roman"/>
          <w:sz w:val="22"/>
          <w:szCs w:val="22"/>
        </w:rPr>
      </w:pPr>
    </w:p>
    <w:p w:rsidR="00B374CD" w:rsidRPr="00503E20" w:rsidRDefault="00B374CD" w:rsidP="00B374CD">
      <w:pPr>
        <w:rPr>
          <w:rFonts w:ascii="Times New Roman" w:hAnsi="Times New Roman" w:cs="Times New Roman"/>
          <w:b/>
          <w:sz w:val="22"/>
          <w:szCs w:val="22"/>
        </w:rPr>
      </w:pPr>
      <w:r w:rsidRPr="00503E20">
        <w:rPr>
          <w:rFonts w:ascii="Times New Roman" w:hAnsi="Times New Roman" w:cs="Times New Roman"/>
          <w:b/>
          <w:sz w:val="22"/>
          <w:szCs w:val="22"/>
        </w:rPr>
        <w:t>Student prerequisites:</w:t>
      </w:r>
    </w:p>
    <w:p w:rsidR="008C1EA7" w:rsidRPr="00503E20" w:rsidRDefault="00B374CD" w:rsidP="00B374CD">
      <w:pPr>
        <w:rPr>
          <w:rFonts w:ascii="Times New Roman" w:hAnsi="Times New Roman" w:cs="Times New Roman"/>
          <w:sz w:val="22"/>
          <w:szCs w:val="22"/>
        </w:rPr>
      </w:pPr>
      <w:r w:rsidRPr="00503E20">
        <w:rPr>
          <w:rFonts w:ascii="Times New Roman" w:hAnsi="Times New Roman" w:cs="Times New Roman"/>
          <w:sz w:val="22"/>
          <w:szCs w:val="22"/>
        </w:rPr>
        <w:t>Before beginning this lesson</w:t>
      </w:r>
      <w:r w:rsidR="00BE386A">
        <w:rPr>
          <w:rFonts w:ascii="Times New Roman" w:hAnsi="Times New Roman" w:cs="Times New Roman"/>
          <w:sz w:val="22"/>
          <w:szCs w:val="22"/>
        </w:rPr>
        <w:t>,</w:t>
      </w:r>
      <w:r w:rsidRPr="00503E20">
        <w:rPr>
          <w:rFonts w:ascii="Times New Roman" w:hAnsi="Times New Roman" w:cs="Times New Roman"/>
          <w:sz w:val="22"/>
          <w:szCs w:val="22"/>
        </w:rPr>
        <w:t xml:space="preserve"> students should have a basic understanding of the legislative process. </w:t>
      </w:r>
      <w:r w:rsidR="008C1EA7" w:rsidRPr="00503E20">
        <w:rPr>
          <w:rFonts w:ascii="Times New Roman" w:hAnsi="Times New Roman" w:cs="Times New Roman"/>
          <w:sz w:val="22"/>
          <w:szCs w:val="22"/>
        </w:rPr>
        <w:t xml:space="preserve">Students should also </w:t>
      </w:r>
      <w:r w:rsidR="00BE386A">
        <w:rPr>
          <w:rFonts w:ascii="Times New Roman" w:hAnsi="Times New Roman" w:cs="Times New Roman"/>
          <w:sz w:val="22"/>
          <w:szCs w:val="22"/>
        </w:rPr>
        <w:t xml:space="preserve">have a basic understanding of global poverty. </w:t>
      </w:r>
    </w:p>
    <w:p w:rsidR="00B374CD" w:rsidRPr="00503E20" w:rsidRDefault="00B374CD" w:rsidP="009E7B5E">
      <w:pPr>
        <w:rPr>
          <w:rFonts w:ascii="Times New Roman" w:hAnsi="Times New Roman" w:cs="Times New Roman"/>
          <w:sz w:val="22"/>
          <w:szCs w:val="22"/>
        </w:rPr>
      </w:pPr>
    </w:p>
    <w:p w:rsidR="00CB649F" w:rsidRPr="00503E20" w:rsidRDefault="00CB649F" w:rsidP="009E7B5E">
      <w:pPr>
        <w:rPr>
          <w:rFonts w:ascii="Times New Roman" w:hAnsi="Times New Roman" w:cs="Times New Roman"/>
          <w:b/>
          <w:sz w:val="22"/>
          <w:szCs w:val="22"/>
        </w:rPr>
      </w:pPr>
      <w:r w:rsidRPr="00503E20">
        <w:rPr>
          <w:rFonts w:ascii="Times New Roman" w:hAnsi="Times New Roman" w:cs="Times New Roman"/>
          <w:b/>
          <w:sz w:val="22"/>
          <w:szCs w:val="22"/>
        </w:rPr>
        <w:t xml:space="preserve">Primary Objective: </w:t>
      </w:r>
    </w:p>
    <w:p w:rsidR="00CB649F" w:rsidRPr="00503E20" w:rsidRDefault="00CB649F" w:rsidP="00CB649F">
      <w:pPr>
        <w:rPr>
          <w:rFonts w:ascii="Times New Roman" w:hAnsi="Times New Roman" w:cs="Times New Roman"/>
          <w:sz w:val="22"/>
          <w:szCs w:val="22"/>
        </w:rPr>
      </w:pPr>
      <w:r w:rsidRPr="00503E20">
        <w:rPr>
          <w:rFonts w:ascii="Times New Roman" w:hAnsi="Times New Roman" w:cs="Times New Roman"/>
          <w:sz w:val="22"/>
          <w:szCs w:val="22"/>
        </w:rPr>
        <w:t xml:space="preserve">The primary objective of this lesson is for students to understand that they can influence the legislative process so as to bring change to a particular issue, in this case, global poverty.    </w:t>
      </w:r>
    </w:p>
    <w:p w:rsidR="00CB649F" w:rsidRPr="00503E20" w:rsidRDefault="00CB649F" w:rsidP="009E7B5E">
      <w:pPr>
        <w:rPr>
          <w:rFonts w:ascii="Times New Roman" w:hAnsi="Times New Roman" w:cs="Times New Roman"/>
          <w:sz w:val="22"/>
          <w:szCs w:val="22"/>
        </w:rPr>
      </w:pPr>
    </w:p>
    <w:p w:rsidR="00CB649F" w:rsidRPr="00503E20" w:rsidRDefault="00CB649F" w:rsidP="00CB649F">
      <w:pPr>
        <w:rPr>
          <w:rFonts w:ascii="Times New Roman" w:hAnsi="Times New Roman" w:cs="Times New Roman"/>
          <w:sz w:val="22"/>
          <w:szCs w:val="22"/>
        </w:rPr>
      </w:pPr>
      <w:r w:rsidRPr="00503E20">
        <w:rPr>
          <w:rFonts w:ascii="Times New Roman" w:hAnsi="Times New Roman" w:cs="Times New Roman"/>
          <w:b/>
          <w:sz w:val="22"/>
          <w:szCs w:val="22"/>
        </w:rPr>
        <w:t>Performance</w:t>
      </w:r>
      <w:r w:rsidRPr="00503E20">
        <w:rPr>
          <w:rFonts w:ascii="Times New Roman" w:hAnsi="Times New Roman" w:cs="Times New Roman"/>
          <w:sz w:val="22"/>
          <w:szCs w:val="22"/>
        </w:rPr>
        <w:t xml:space="preserve"> </w:t>
      </w:r>
      <w:r w:rsidRPr="00503E20">
        <w:rPr>
          <w:rFonts w:ascii="Times New Roman" w:hAnsi="Times New Roman" w:cs="Times New Roman"/>
          <w:b/>
          <w:sz w:val="22"/>
          <w:szCs w:val="22"/>
        </w:rPr>
        <w:t>Goals</w:t>
      </w:r>
      <w:r w:rsidRPr="00503E20">
        <w:rPr>
          <w:rFonts w:ascii="Times New Roman" w:hAnsi="Times New Roman" w:cs="Times New Roman"/>
          <w:sz w:val="22"/>
          <w:szCs w:val="22"/>
        </w:rPr>
        <w:t>:</w:t>
      </w:r>
    </w:p>
    <w:p w:rsidR="00BE386A" w:rsidRPr="005366FF" w:rsidRDefault="00BE386A" w:rsidP="00BE386A">
      <w:pPr>
        <w:pStyle w:val="ListParagraph"/>
        <w:numPr>
          <w:ilvl w:val="0"/>
          <w:numId w:val="5"/>
        </w:numPr>
        <w:rPr>
          <w:rFonts w:ascii="Times New Roman" w:hAnsi="Times New Roman" w:cs="Times New Roman"/>
          <w:sz w:val="22"/>
          <w:szCs w:val="22"/>
        </w:rPr>
      </w:pPr>
      <w:r w:rsidRPr="005366FF">
        <w:rPr>
          <w:rFonts w:ascii="Times New Roman" w:hAnsi="Times New Roman" w:cs="Times New Roman"/>
          <w:sz w:val="22"/>
          <w:szCs w:val="22"/>
        </w:rPr>
        <w:t>Students should understand what it means to be poor</w:t>
      </w:r>
    </w:p>
    <w:p w:rsidR="00BE386A" w:rsidRPr="005366FF" w:rsidRDefault="00BE386A" w:rsidP="00BE386A">
      <w:pPr>
        <w:pStyle w:val="ListParagraph"/>
        <w:numPr>
          <w:ilvl w:val="0"/>
          <w:numId w:val="5"/>
        </w:numPr>
        <w:rPr>
          <w:rFonts w:ascii="Times New Roman" w:hAnsi="Times New Roman" w:cs="Times New Roman"/>
          <w:sz w:val="22"/>
          <w:szCs w:val="22"/>
        </w:rPr>
      </w:pPr>
      <w:r w:rsidRPr="005366FF">
        <w:rPr>
          <w:rFonts w:ascii="Times New Roman" w:hAnsi="Times New Roman" w:cs="Times New Roman"/>
          <w:sz w:val="22"/>
          <w:szCs w:val="22"/>
        </w:rPr>
        <w:t>Students should understand why civic engagement is important</w:t>
      </w:r>
    </w:p>
    <w:p w:rsidR="00BE386A" w:rsidRPr="005366FF" w:rsidRDefault="00BE386A" w:rsidP="00BE386A">
      <w:pPr>
        <w:pStyle w:val="ListParagraph"/>
        <w:numPr>
          <w:ilvl w:val="0"/>
          <w:numId w:val="5"/>
        </w:numPr>
        <w:rPr>
          <w:rFonts w:ascii="Times New Roman" w:hAnsi="Times New Roman" w:cs="Times New Roman"/>
          <w:sz w:val="22"/>
          <w:szCs w:val="22"/>
        </w:rPr>
      </w:pPr>
      <w:r w:rsidRPr="005366FF">
        <w:rPr>
          <w:rFonts w:ascii="Times New Roman" w:hAnsi="Times New Roman" w:cs="Times New Roman"/>
          <w:sz w:val="22"/>
          <w:szCs w:val="22"/>
        </w:rPr>
        <w:t xml:space="preserve">Students should understand that there is a link between global poverty and governance  </w:t>
      </w:r>
    </w:p>
    <w:p w:rsidR="00BE386A" w:rsidRPr="005366FF" w:rsidRDefault="00BE386A" w:rsidP="00BE386A">
      <w:pPr>
        <w:pStyle w:val="ListParagraph"/>
        <w:numPr>
          <w:ilvl w:val="0"/>
          <w:numId w:val="5"/>
        </w:numPr>
        <w:rPr>
          <w:rFonts w:ascii="Times New Roman" w:hAnsi="Times New Roman" w:cs="Times New Roman"/>
          <w:sz w:val="22"/>
          <w:szCs w:val="22"/>
        </w:rPr>
      </w:pPr>
      <w:r w:rsidRPr="005366FF">
        <w:rPr>
          <w:rFonts w:ascii="Times New Roman" w:hAnsi="Times New Roman" w:cs="Times New Roman"/>
          <w:sz w:val="22"/>
          <w:szCs w:val="22"/>
        </w:rPr>
        <w:t>Students should communicate with their congressional leader</w:t>
      </w:r>
    </w:p>
    <w:p w:rsidR="008C1EA7" w:rsidRPr="00503E20" w:rsidRDefault="008C1EA7" w:rsidP="008C1EA7">
      <w:pPr>
        <w:rPr>
          <w:rFonts w:ascii="Times New Roman" w:hAnsi="Times New Roman" w:cs="Times New Roman"/>
          <w:sz w:val="22"/>
          <w:szCs w:val="22"/>
        </w:rPr>
      </w:pPr>
    </w:p>
    <w:p w:rsidR="008C1EA7" w:rsidRPr="00503E20" w:rsidRDefault="008C1EA7" w:rsidP="008C1EA7">
      <w:pPr>
        <w:rPr>
          <w:rFonts w:ascii="Times New Roman" w:hAnsi="Times New Roman" w:cs="Times New Roman"/>
          <w:b/>
          <w:sz w:val="22"/>
          <w:szCs w:val="22"/>
        </w:rPr>
      </w:pPr>
      <w:r w:rsidRPr="00503E20">
        <w:rPr>
          <w:rFonts w:ascii="Times New Roman" w:hAnsi="Times New Roman" w:cs="Times New Roman"/>
          <w:b/>
          <w:sz w:val="22"/>
          <w:szCs w:val="22"/>
        </w:rPr>
        <w:t xml:space="preserve">Materials: </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 xml:space="preserve">Recommended Reading for this unit </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A long Way Gone: Memoirs of a Boy Soldier</w:t>
      </w:r>
      <w:r w:rsidRPr="00503E20">
        <w:rPr>
          <w:rFonts w:ascii="Times New Roman" w:hAnsi="Times New Roman" w:cs="Times New Roman"/>
          <w:sz w:val="22"/>
          <w:szCs w:val="22"/>
        </w:rPr>
        <w:t xml:space="preserve"> – Ishmael </w:t>
      </w:r>
      <w:proofErr w:type="spellStart"/>
      <w:r w:rsidRPr="00503E20">
        <w:rPr>
          <w:rFonts w:ascii="Times New Roman" w:hAnsi="Times New Roman" w:cs="Times New Roman"/>
          <w:sz w:val="22"/>
          <w:szCs w:val="22"/>
        </w:rPr>
        <w:t>Beah</w:t>
      </w:r>
      <w:proofErr w:type="spellEnd"/>
      <w:r w:rsidRPr="00503E20">
        <w:rPr>
          <w:rFonts w:ascii="Times New Roman" w:hAnsi="Times New Roman" w:cs="Times New Roman"/>
          <w:sz w:val="22"/>
          <w:szCs w:val="22"/>
        </w:rPr>
        <w:t xml:space="preserve"> (2007)</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 xml:space="preserve">The Fortune at the Bottom of the Pyramid: Eradicating Poverty </w:t>
      </w:r>
      <w:proofErr w:type="gramStart"/>
      <w:r w:rsidRPr="00503E20">
        <w:rPr>
          <w:rFonts w:ascii="Times New Roman" w:hAnsi="Times New Roman" w:cs="Times New Roman"/>
          <w:i/>
          <w:sz w:val="22"/>
          <w:szCs w:val="22"/>
        </w:rPr>
        <w:t>Through</w:t>
      </w:r>
      <w:proofErr w:type="gramEnd"/>
      <w:r w:rsidRPr="00503E20">
        <w:rPr>
          <w:rFonts w:ascii="Times New Roman" w:hAnsi="Times New Roman" w:cs="Times New Roman"/>
          <w:i/>
          <w:sz w:val="22"/>
          <w:szCs w:val="22"/>
        </w:rPr>
        <w:t xml:space="preserve"> Profits</w:t>
      </w:r>
      <w:r w:rsidRPr="00503E20">
        <w:rPr>
          <w:rFonts w:ascii="Times New Roman" w:hAnsi="Times New Roman" w:cs="Times New Roman"/>
          <w:sz w:val="22"/>
          <w:szCs w:val="22"/>
        </w:rPr>
        <w:t xml:space="preserve"> – C.K. </w:t>
      </w:r>
      <w:proofErr w:type="spellStart"/>
      <w:r w:rsidRPr="00503E20">
        <w:rPr>
          <w:rFonts w:ascii="Times New Roman" w:hAnsi="Times New Roman" w:cs="Times New Roman"/>
          <w:sz w:val="22"/>
          <w:szCs w:val="22"/>
        </w:rPr>
        <w:t>Prahalad</w:t>
      </w:r>
      <w:proofErr w:type="spellEnd"/>
      <w:r w:rsidRPr="00503E20">
        <w:rPr>
          <w:rFonts w:ascii="Times New Roman" w:hAnsi="Times New Roman" w:cs="Times New Roman"/>
          <w:sz w:val="22"/>
          <w:szCs w:val="22"/>
        </w:rPr>
        <w:t xml:space="preserve"> (2004)</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The End of Poverty: Economic Possibilities for Our Time</w:t>
      </w:r>
      <w:r w:rsidRPr="00503E20">
        <w:rPr>
          <w:rFonts w:ascii="Times New Roman" w:hAnsi="Times New Roman" w:cs="Times New Roman"/>
          <w:sz w:val="22"/>
          <w:szCs w:val="22"/>
        </w:rPr>
        <w:t xml:space="preserve"> – Jeffrey D. Sachs (2005)</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 xml:space="preserve">Banker to the Poor: Micro-Lending and the Battle </w:t>
      </w:r>
      <w:proofErr w:type="gramStart"/>
      <w:r w:rsidRPr="00503E20">
        <w:rPr>
          <w:rFonts w:ascii="Times New Roman" w:hAnsi="Times New Roman" w:cs="Times New Roman"/>
          <w:i/>
          <w:sz w:val="22"/>
          <w:szCs w:val="22"/>
        </w:rPr>
        <w:t>Against</w:t>
      </w:r>
      <w:proofErr w:type="gramEnd"/>
      <w:r w:rsidRPr="00503E20">
        <w:rPr>
          <w:rFonts w:ascii="Times New Roman" w:hAnsi="Times New Roman" w:cs="Times New Roman"/>
          <w:i/>
          <w:sz w:val="22"/>
          <w:szCs w:val="22"/>
        </w:rPr>
        <w:t xml:space="preserve"> World Poverty</w:t>
      </w:r>
      <w:r w:rsidRPr="00503E20">
        <w:rPr>
          <w:rFonts w:ascii="Times New Roman" w:hAnsi="Times New Roman" w:cs="Times New Roman"/>
          <w:sz w:val="22"/>
          <w:szCs w:val="22"/>
        </w:rPr>
        <w:t xml:space="preserve"> – Muhammad </w:t>
      </w:r>
      <w:proofErr w:type="spellStart"/>
      <w:r w:rsidRPr="00503E20">
        <w:rPr>
          <w:rFonts w:ascii="Times New Roman" w:hAnsi="Times New Roman" w:cs="Times New Roman"/>
          <w:sz w:val="22"/>
          <w:szCs w:val="22"/>
        </w:rPr>
        <w:t>Yunus</w:t>
      </w:r>
      <w:proofErr w:type="spellEnd"/>
      <w:r w:rsidRPr="00503E20">
        <w:rPr>
          <w:rFonts w:ascii="Times New Roman" w:hAnsi="Times New Roman" w:cs="Times New Roman"/>
          <w:sz w:val="22"/>
          <w:szCs w:val="22"/>
        </w:rPr>
        <w:t xml:space="preserve"> (2007)</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 xml:space="preserve">The Bottom Billion: Why the Poorest Countries are </w:t>
      </w:r>
      <w:proofErr w:type="gramStart"/>
      <w:r w:rsidRPr="00503E20">
        <w:rPr>
          <w:rFonts w:ascii="Times New Roman" w:hAnsi="Times New Roman" w:cs="Times New Roman"/>
          <w:i/>
          <w:sz w:val="22"/>
          <w:szCs w:val="22"/>
        </w:rPr>
        <w:t>Failing</w:t>
      </w:r>
      <w:proofErr w:type="gramEnd"/>
      <w:r w:rsidRPr="00503E20">
        <w:rPr>
          <w:rFonts w:ascii="Times New Roman" w:hAnsi="Times New Roman" w:cs="Times New Roman"/>
          <w:i/>
          <w:sz w:val="22"/>
          <w:szCs w:val="22"/>
        </w:rPr>
        <w:t xml:space="preserve"> and What Can Be Done About It</w:t>
      </w:r>
      <w:r w:rsidRPr="00503E20">
        <w:rPr>
          <w:rFonts w:ascii="Times New Roman" w:hAnsi="Times New Roman" w:cs="Times New Roman"/>
          <w:sz w:val="22"/>
          <w:szCs w:val="22"/>
        </w:rPr>
        <w:t xml:space="preserve"> – Paul Collier (2007)</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The White Man’s Burden: Why the West’s Efforts to Aid the Rest Have Done So Much Ill and So Little Good</w:t>
      </w:r>
      <w:r w:rsidRPr="00503E20">
        <w:rPr>
          <w:rFonts w:ascii="Times New Roman" w:hAnsi="Times New Roman" w:cs="Times New Roman"/>
          <w:sz w:val="22"/>
          <w:szCs w:val="22"/>
        </w:rPr>
        <w:t xml:space="preserve"> – William Easterly (2007)</w:t>
      </w:r>
    </w:p>
    <w:p w:rsidR="008C1EA7" w:rsidRPr="00503E20" w:rsidRDefault="008C1EA7" w:rsidP="008C1EA7">
      <w:pPr>
        <w:ind w:left="720"/>
        <w:rPr>
          <w:rFonts w:ascii="Times New Roman" w:hAnsi="Times New Roman" w:cs="Times New Roman"/>
          <w:sz w:val="22"/>
          <w:szCs w:val="22"/>
        </w:rPr>
      </w:pPr>
      <w:r w:rsidRPr="00503E20">
        <w:rPr>
          <w:rFonts w:ascii="Times New Roman" w:hAnsi="Times New Roman" w:cs="Times New Roman"/>
          <w:i/>
          <w:sz w:val="22"/>
          <w:szCs w:val="22"/>
        </w:rPr>
        <w:t>Poor Economics</w:t>
      </w:r>
      <w:r w:rsidRPr="00503E20">
        <w:rPr>
          <w:rFonts w:ascii="Times New Roman" w:hAnsi="Times New Roman" w:cs="Times New Roman"/>
          <w:sz w:val="22"/>
          <w:szCs w:val="22"/>
        </w:rPr>
        <w:t xml:space="preserve"> – </w:t>
      </w:r>
      <w:proofErr w:type="spellStart"/>
      <w:r w:rsidRPr="00503E20">
        <w:rPr>
          <w:rFonts w:ascii="Times New Roman" w:hAnsi="Times New Roman" w:cs="Times New Roman"/>
          <w:sz w:val="22"/>
          <w:szCs w:val="22"/>
        </w:rPr>
        <w:t>Abhijit</w:t>
      </w:r>
      <w:proofErr w:type="spellEnd"/>
      <w:r w:rsidRPr="00503E20">
        <w:rPr>
          <w:rFonts w:ascii="Times New Roman" w:hAnsi="Times New Roman" w:cs="Times New Roman"/>
          <w:sz w:val="22"/>
          <w:szCs w:val="22"/>
        </w:rPr>
        <w:t xml:space="preserve"> Banerjee and Esther </w:t>
      </w:r>
      <w:proofErr w:type="spellStart"/>
      <w:r w:rsidRPr="00503E20">
        <w:rPr>
          <w:rFonts w:ascii="Times New Roman" w:hAnsi="Times New Roman" w:cs="Times New Roman"/>
          <w:sz w:val="22"/>
          <w:szCs w:val="22"/>
        </w:rPr>
        <w:t>Duflo</w:t>
      </w:r>
      <w:proofErr w:type="spellEnd"/>
      <w:r w:rsidRPr="00503E20">
        <w:rPr>
          <w:rFonts w:ascii="Times New Roman" w:hAnsi="Times New Roman" w:cs="Times New Roman"/>
          <w:sz w:val="22"/>
          <w:szCs w:val="22"/>
        </w:rPr>
        <w:t xml:space="preserve"> (2011)</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 xml:space="preserve">Computer </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 xml:space="preserve">Projector </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 xml:space="preserve">Recent news article about global poverty </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 xml:space="preserve">The Borgen Project PowerPoint </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AfriGadget (</w:t>
      </w:r>
      <w:hyperlink r:id="rId7" w:history="1">
        <w:r w:rsidRPr="00503E20">
          <w:rPr>
            <w:rStyle w:val="Hyperlink"/>
            <w:rFonts w:ascii="Times New Roman" w:hAnsi="Times New Roman" w:cs="Times New Roman"/>
            <w:sz w:val="22"/>
            <w:szCs w:val="22"/>
          </w:rPr>
          <w:t>http://www.afrigadget.com/</w:t>
        </w:r>
      </w:hyperlink>
      <w:r w:rsidRPr="00503E20">
        <w:rPr>
          <w:rFonts w:ascii="Times New Roman" w:hAnsi="Times New Roman" w:cs="Times New Roman"/>
          <w:sz w:val="22"/>
          <w:szCs w:val="22"/>
        </w:rPr>
        <w:t>)</w:t>
      </w:r>
    </w:p>
    <w:p w:rsidR="008C1EA7" w:rsidRPr="00503E20" w:rsidRDefault="008C1EA7" w:rsidP="008C1EA7">
      <w:pPr>
        <w:rPr>
          <w:rFonts w:ascii="Times New Roman" w:hAnsi="Times New Roman" w:cs="Times New Roman"/>
          <w:sz w:val="22"/>
          <w:szCs w:val="22"/>
        </w:rPr>
      </w:pPr>
      <w:r w:rsidRPr="00503E20">
        <w:rPr>
          <w:rFonts w:ascii="Times New Roman" w:hAnsi="Times New Roman" w:cs="Times New Roman"/>
          <w:sz w:val="22"/>
          <w:szCs w:val="22"/>
        </w:rPr>
        <w:t>Schoolhouse rock clip: How a Bill Becomes a Law (</w:t>
      </w:r>
      <w:hyperlink r:id="rId8" w:history="1">
        <w:r w:rsidRPr="00503E20">
          <w:rPr>
            <w:rStyle w:val="Hyperlink"/>
            <w:rFonts w:ascii="Times New Roman" w:hAnsi="Times New Roman" w:cs="Times New Roman"/>
            <w:sz w:val="22"/>
            <w:szCs w:val="22"/>
          </w:rPr>
          <w:t>http://www.youtube.com/watch?v=mEJL2Uuv-oQ</w:t>
        </w:r>
      </w:hyperlink>
      <w:r w:rsidRPr="00503E20">
        <w:rPr>
          <w:rFonts w:ascii="Times New Roman" w:hAnsi="Times New Roman" w:cs="Times New Roman"/>
          <w:sz w:val="22"/>
          <w:szCs w:val="22"/>
        </w:rPr>
        <w:t>)</w:t>
      </w:r>
    </w:p>
    <w:p w:rsidR="008C1EA7" w:rsidRDefault="008C1EA7" w:rsidP="008C1EA7">
      <w:pPr>
        <w:rPr>
          <w:rFonts w:ascii="Times New Roman" w:hAnsi="Times New Roman" w:cs="Times New Roman"/>
          <w:sz w:val="22"/>
          <w:szCs w:val="22"/>
        </w:rPr>
      </w:pPr>
    </w:p>
    <w:p w:rsidR="00566622" w:rsidRPr="00503E20" w:rsidRDefault="00566622" w:rsidP="008C1EA7">
      <w:pPr>
        <w:rPr>
          <w:rFonts w:ascii="Times New Roman" w:hAnsi="Times New Roman" w:cs="Times New Roman"/>
          <w:sz w:val="22"/>
          <w:szCs w:val="22"/>
        </w:rPr>
      </w:pPr>
    </w:p>
    <w:p w:rsidR="008C1EA7" w:rsidRPr="00503E20" w:rsidRDefault="008C1EA7" w:rsidP="008C1EA7">
      <w:pPr>
        <w:rPr>
          <w:rFonts w:ascii="Times New Roman" w:hAnsi="Times New Roman" w:cs="Times New Roman"/>
          <w:b/>
          <w:sz w:val="22"/>
          <w:szCs w:val="22"/>
        </w:rPr>
      </w:pPr>
      <w:r w:rsidRPr="00503E20">
        <w:rPr>
          <w:rFonts w:ascii="Times New Roman" w:hAnsi="Times New Roman" w:cs="Times New Roman"/>
          <w:b/>
          <w:sz w:val="22"/>
          <w:szCs w:val="22"/>
        </w:rPr>
        <w:t xml:space="preserve">Lesson Plan </w:t>
      </w:r>
    </w:p>
    <w:p w:rsidR="008C1EA7" w:rsidRPr="00503E20" w:rsidRDefault="008C1EA7" w:rsidP="008C1EA7">
      <w:pPr>
        <w:rPr>
          <w:rFonts w:ascii="Times New Roman" w:hAnsi="Times New Roman" w:cs="Times New Roman"/>
          <w:b/>
          <w:sz w:val="22"/>
          <w:szCs w:val="22"/>
        </w:rPr>
      </w:pPr>
    </w:p>
    <w:p w:rsidR="008C1EA7" w:rsidRPr="00503E20" w:rsidRDefault="008C1EA7" w:rsidP="008C1EA7">
      <w:pPr>
        <w:rPr>
          <w:rFonts w:ascii="Times New Roman" w:hAnsi="Times New Roman" w:cs="Times New Roman"/>
          <w:b/>
          <w:sz w:val="22"/>
          <w:szCs w:val="22"/>
        </w:rPr>
      </w:pPr>
      <w:r w:rsidRPr="00503E20">
        <w:rPr>
          <w:rFonts w:ascii="Times New Roman" w:hAnsi="Times New Roman" w:cs="Times New Roman"/>
          <w:b/>
          <w:sz w:val="22"/>
          <w:szCs w:val="22"/>
        </w:rPr>
        <w:t>Day 1: (45 minutes – 1 hour)</w:t>
      </w:r>
    </w:p>
    <w:p w:rsidR="00171B1C" w:rsidRPr="00503E20" w:rsidRDefault="00171B1C" w:rsidP="00171B1C">
      <w:pPr>
        <w:rPr>
          <w:rFonts w:ascii="Times New Roman" w:hAnsi="Times New Roman" w:cs="Times New Roman"/>
          <w:sz w:val="22"/>
          <w:szCs w:val="22"/>
        </w:rPr>
      </w:pPr>
    </w:p>
    <w:p w:rsidR="00171B1C" w:rsidRPr="00503E20" w:rsidRDefault="00171B1C" w:rsidP="00171B1C">
      <w:pPr>
        <w:rPr>
          <w:rFonts w:ascii="Times New Roman" w:hAnsi="Times New Roman" w:cs="Times New Roman"/>
          <w:sz w:val="22"/>
          <w:szCs w:val="22"/>
        </w:rPr>
      </w:pPr>
      <w:r w:rsidRPr="00503E20">
        <w:rPr>
          <w:rFonts w:ascii="Times New Roman" w:hAnsi="Times New Roman" w:cs="Times New Roman"/>
          <w:sz w:val="22"/>
          <w:szCs w:val="22"/>
        </w:rPr>
        <w:t>Anticipatory Set</w:t>
      </w:r>
      <w:r w:rsidR="00BE386A">
        <w:rPr>
          <w:rFonts w:ascii="Times New Roman" w:hAnsi="Times New Roman" w:cs="Times New Roman"/>
          <w:sz w:val="22"/>
          <w:szCs w:val="22"/>
        </w:rPr>
        <w:t>:</w:t>
      </w:r>
      <w:r w:rsidRPr="00503E20">
        <w:rPr>
          <w:rFonts w:ascii="Times New Roman" w:hAnsi="Times New Roman" w:cs="Times New Roman"/>
          <w:sz w:val="22"/>
          <w:szCs w:val="22"/>
        </w:rPr>
        <w:t xml:space="preserve"> (20-25 minutes)</w:t>
      </w:r>
    </w:p>
    <w:p w:rsidR="007B33D5" w:rsidRPr="00503E20" w:rsidRDefault="00BE386A" w:rsidP="008C1EA7">
      <w:pPr>
        <w:rPr>
          <w:rFonts w:ascii="Times New Roman" w:hAnsi="Times New Roman" w:cs="Times New Roman"/>
          <w:sz w:val="22"/>
          <w:szCs w:val="22"/>
        </w:rPr>
      </w:pPr>
      <w:r>
        <w:rPr>
          <w:rFonts w:ascii="Times New Roman" w:hAnsi="Times New Roman" w:cs="Times New Roman"/>
          <w:sz w:val="22"/>
          <w:szCs w:val="22"/>
        </w:rPr>
        <w:t xml:space="preserve">To begin this lesson, have the classroom read an article about global poverty. </w:t>
      </w:r>
      <w:r w:rsidR="00EB410D">
        <w:rPr>
          <w:rFonts w:ascii="Times New Roman" w:hAnsi="Times New Roman" w:cs="Times New Roman"/>
          <w:sz w:val="22"/>
          <w:szCs w:val="22"/>
        </w:rPr>
        <w:t xml:space="preserve">The article </w:t>
      </w:r>
      <w:r w:rsidR="00D43DE5">
        <w:rPr>
          <w:rFonts w:ascii="Times New Roman" w:hAnsi="Times New Roman" w:cs="Times New Roman"/>
          <w:sz w:val="22"/>
          <w:szCs w:val="22"/>
        </w:rPr>
        <w:t xml:space="preserve">can </w:t>
      </w:r>
      <w:r w:rsidR="00EB410D">
        <w:rPr>
          <w:rFonts w:ascii="Times New Roman" w:hAnsi="Times New Roman" w:cs="Times New Roman"/>
          <w:sz w:val="22"/>
          <w:szCs w:val="22"/>
        </w:rPr>
        <w:t xml:space="preserve">address the issue of global poverty from the perspective of an individual, a community, a state, or an international coalition. When the class has finished </w:t>
      </w:r>
      <w:r w:rsidR="00D43DE5">
        <w:rPr>
          <w:rFonts w:ascii="Times New Roman" w:hAnsi="Times New Roman" w:cs="Times New Roman"/>
          <w:sz w:val="22"/>
          <w:szCs w:val="22"/>
        </w:rPr>
        <w:t xml:space="preserve">reading the article, ask the students what they thought of the article. </w:t>
      </w:r>
      <w:r w:rsidR="007B33D5" w:rsidRPr="00503E20">
        <w:rPr>
          <w:rFonts w:ascii="Times New Roman" w:hAnsi="Times New Roman" w:cs="Times New Roman"/>
          <w:sz w:val="22"/>
          <w:szCs w:val="22"/>
        </w:rPr>
        <w:t xml:space="preserve">Did the article identify a cause of poverty? Did the article suggest a solution for that cause? What kind of challenges did the people in the article face? Can the students relate to these challenges? </w:t>
      </w:r>
      <w:r w:rsidR="00D44D8B" w:rsidRPr="00503E20">
        <w:rPr>
          <w:rFonts w:ascii="Times New Roman" w:hAnsi="Times New Roman" w:cs="Times New Roman"/>
          <w:sz w:val="22"/>
          <w:szCs w:val="22"/>
        </w:rPr>
        <w:t xml:space="preserve">How did the article make them feel? </w:t>
      </w:r>
      <w:r w:rsidR="007B33D5" w:rsidRPr="00503E20">
        <w:rPr>
          <w:rFonts w:ascii="Times New Roman" w:hAnsi="Times New Roman" w:cs="Times New Roman"/>
          <w:sz w:val="22"/>
          <w:szCs w:val="22"/>
        </w:rPr>
        <w:t xml:space="preserve"> </w:t>
      </w:r>
    </w:p>
    <w:p w:rsidR="00171B1C" w:rsidRPr="00503E20" w:rsidRDefault="00171B1C" w:rsidP="008C1EA7">
      <w:pPr>
        <w:rPr>
          <w:rFonts w:ascii="Times New Roman" w:hAnsi="Times New Roman" w:cs="Times New Roman"/>
          <w:sz w:val="22"/>
          <w:szCs w:val="22"/>
        </w:rPr>
      </w:pPr>
    </w:p>
    <w:p w:rsidR="00171B1C" w:rsidRPr="00503E20" w:rsidRDefault="00171B1C" w:rsidP="008C1EA7">
      <w:pPr>
        <w:rPr>
          <w:rFonts w:ascii="Times New Roman" w:hAnsi="Times New Roman" w:cs="Times New Roman"/>
          <w:sz w:val="22"/>
          <w:szCs w:val="22"/>
        </w:rPr>
      </w:pPr>
      <w:r w:rsidRPr="00503E20">
        <w:rPr>
          <w:rFonts w:ascii="Times New Roman" w:hAnsi="Times New Roman" w:cs="Times New Roman"/>
          <w:sz w:val="22"/>
          <w:szCs w:val="22"/>
        </w:rPr>
        <w:t>Introduction to Global Poverty (20-30 minutes)</w:t>
      </w:r>
    </w:p>
    <w:p w:rsidR="00D43DE5" w:rsidRDefault="00D43DE5" w:rsidP="00A62557">
      <w:pPr>
        <w:rPr>
          <w:rFonts w:ascii="Times New Roman" w:hAnsi="Times New Roman" w:cs="Times New Roman"/>
          <w:sz w:val="22"/>
          <w:szCs w:val="22"/>
        </w:rPr>
      </w:pPr>
      <w:r>
        <w:rPr>
          <w:rFonts w:ascii="Times New Roman" w:hAnsi="Times New Roman" w:cs="Times New Roman"/>
          <w:sz w:val="22"/>
          <w:szCs w:val="22"/>
        </w:rPr>
        <w:t xml:space="preserve">After completing the anticipatory section of this lesson plan, run through the Borgen Project PowerPoint. While you are running through the PowerPoint, encourage each student to ask questions. The student </w:t>
      </w:r>
      <w:r>
        <w:rPr>
          <w:rFonts w:ascii="Times New Roman" w:hAnsi="Times New Roman" w:cs="Times New Roman"/>
          <w:sz w:val="22"/>
          <w:szCs w:val="22"/>
        </w:rPr>
        <w:lastRenderedPageBreak/>
        <w:t xml:space="preserve">should also be asked to create </w:t>
      </w:r>
      <w:r w:rsidR="009774B1" w:rsidRPr="00503E20">
        <w:rPr>
          <w:rFonts w:ascii="Times New Roman" w:hAnsi="Times New Roman" w:cs="Times New Roman"/>
          <w:sz w:val="22"/>
          <w:szCs w:val="22"/>
        </w:rPr>
        <w:t xml:space="preserve">comparisons between </w:t>
      </w:r>
      <w:r>
        <w:rPr>
          <w:rFonts w:ascii="Times New Roman" w:hAnsi="Times New Roman" w:cs="Times New Roman"/>
          <w:sz w:val="22"/>
          <w:szCs w:val="22"/>
        </w:rPr>
        <w:t xml:space="preserve">what they are leaning in the PowerPoint and previous points of study. Before concluding the lesson for day one, make sure each </w:t>
      </w:r>
      <w:proofErr w:type="gramStart"/>
      <w:r>
        <w:rPr>
          <w:rFonts w:ascii="Times New Roman" w:hAnsi="Times New Roman" w:cs="Times New Roman"/>
          <w:sz w:val="22"/>
          <w:szCs w:val="22"/>
        </w:rPr>
        <w:t>students</w:t>
      </w:r>
      <w:proofErr w:type="gramEnd"/>
      <w:r>
        <w:rPr>
          <w:rFonts w:ascii="Times New Roman" w:hAnsi="Times New Roman" w:cs="Times New Roman"/>
          <w:sz w:val="22"/>
          <w:szCs w:val="22"/>
        </w:rPr>
        <w:t xml:space="preserve"> understands the connection between governmental action and poverty reduction. </w:t>
      </w:r>
    </w:p>
    <w:p w:rsidR="007B33D5" w:rsidRPr="00503E20" w:rsidRDefault="007B33D5" w:rsidP="00A62557">
      <w:pPr>
        <w:rPr>
          <w:rFonts w:ascii="Times New Roman" w:hAnsi="Times New Roman" w:cs="Times New Roman"/>
          <w:sz w:val="22"/>
          <w:szCs w:val="22"/>
        </w:rPr>
      </w:pPr>
    </w:p>
    <w:p w:rsidR="00A62557" w:rsidRPr="00503E20" w:rsidRDefault="009774B1" w:rsidP="00A62557">
      <w:pPr>
        <w:rPr>
          <w:rFonts w:ascii="Times New Roman" w:hAnsi="Times New Roman" w:cs="Times New Roman"/>
          <w:sz w:val="22"/>
          <w:szCs w:val="22"/>
        </w:rPr>
      </w:pPr>
      <w:r w:rsidRPr="00503E20">
        <w:rPr>
          <w:rFonts w:ascii="Times New Roman" w:hAnsi="Times New Roman" w:cs="Times New Roman"/>
          <w:sz w:val="22"/>
          <w:szCs w:val="22"/>
        </w:rPr>
        <w:t>Conclusion</w:t>
      </w:r>
      <w:r w:rsidR="00D43DE5">
        <w:rPr>
          <w:rFonts w:ascii="Times New Roman" w:hAnsi="Times New Roman" w:cs="Times New Roman"/>
          <w:sz w:val="22"/>
          <w:szCs w:val="22"/>
        </w:rPr>
        <w:t>:</w:t>
      </w:r>
      <w:r w:rsidRPr="00503E20">
        <w:rPr>
          <w:rFonts w:ascii="Times New Roman" w:hAnsi="Times New Roman" w:cs="Times New Roman"/>
          <w:sz w:val="22"/>
          <w:szCs w:val="22"/>
        </w:rPr>
        <w:t xml:space="preserve"> (5 minutes)</w:t>
      </w:r>
      <w:r w:rsidR="00A62557" w:rsidRPr="00503E20">
        <w:rPr>
          <w:rFonts w:ascii="Times New Roman" w:hAnsi="Times New Roman" w:cs="Times New Roman"/>
          <w:sz w:val="22"/>
          <w:szCs w:val="22"/>
        </w:rPr>
        <w:t xml:space="preserve"> </w:t>
      </w:r>
    </w:p>
    <w:p w:rsidR="005A5B37" w:rsidRPr="00503E20" w:rsidRDefault="007B33D5" w:rsidP="005A5B37">
      <w:pPr>
        <w:rPr>
          <w:rFonts w:ascii="Times New Roman" w:hAnsi="Times New Roman" w:cs="Times New Roman"/>
          <w:sz w:val="22"/>
          <w:szCs w:val="22"/>
        </w:rPr>
      </w:pPr>
      <w:r w:rsidRPr="00503E20">
        <w:rPr>
          <w:rFonts w:ascii="Times New Roman" w:hAnsi="Times New Roman" w:cs="Times New Roman"/>
          <w:sz w:val="22"/>
          <w:szCs w:val="22"/>
        </w:rPr>
        <w:t xml:space="preserve">To conclude the lesson plan for day one, </w:t>
      </w:r>
      <w:r w:rsidR="00D44D8B" w:rsidRPr="00503E20">
        <w:rPr>
          <w:rFonts w:ascii="Times New Roman" w:hAnsi="Times New Roman" w:cs="Times New Roman"/>
          <w:sz w:val="22"/>
          <w:szCs w:val="22"/>
        </w:rPr>
        <w:t xml:space="preserve">introduce the final project to the class. </w:t>
      </w:r>
      <w:r w:rsidR="004E3C17">
        <w:rPr>
          <w:rFonts w:ascii="Times New Roman" w:hAnsi="Times New Roman" w:cs="Times New Roman"/>
          <w:sz w:val="22"/>
          <w:szCs w:val="22"/>
        </w:rPr>
        <w:t>For the final project</w:t>
      </w:r>
      <w:r w:rsidR="00D44D8B" w:rsidRPr="00503E20">
        <w:rPr>
          <w:rFonts w:ascii="Times New Roman" w:hAnsi="Times New Roman" w:cs="Times New Roman"/>
          <w:sz w:val="22"/>
          <w:szCs w:val="22"/>
        </w:rPr>
        <w:t xml:space="preserve">, each student will present a </w:t>
      </w:r>
      <w:r w:rsidR="004E3C17">
        <w:rPr>
          <w:rFonts w:ascii="Times New Roman" w:hAnsi="Times New Roman" w:cs="Times New Roman"/>
          <w:sz w:val="22"/>
          <w:szCs w:val="22"/>
        </w:rPr>
        <w:t>plan to reduce poverty</w:t>
      </w:r>
      <w:r w:rsidR="00D44D8B" w:rsidRPr="00503E20">
        <w:rPr>
          <w:rFonts w:ascii="Times New Roman" w:hAnsi="Times New Roman" w:cs="Times New Roman"/>
          <w:sz w:val="22"/>
          <w:szCs w:val="22"/>
        </w:rPr>
        <w:t xml:space="preserve">. </w:t>
      </w:r>
      <w:r w:rsidR="005A5B37" w:rsidRPr="00503E20">
        <w:rPr>
          <w:rFonts w:ascii="Times New Roman" w:hAnsi="Times New Roman" w:cs="Times New Roman"/>
          <w:sz w:val="22"/>
          <w:szCs w:val="22"/>
        </w:rPr>
        <w:t xml:space="preserve">The student can present their </w:t>
      </w:r>
      <w:r w:rsidR="004E3C17">
        <w:rPr>
          <w:rFonts w:ascii="Times New Roman" w:hAnsi="Times New Roman" w:cs="Times New Roman"/>
          <w:sz w:val="22"/>
          <w:szCs w:val="22"/>
        </w:rPr>
        <w:t>plan</w:t>
      </w:r>
      <w:r w:rsidR="005A5B37" w:rsidRPr="00503E20">
        <w:rPr>
          <w:rFonts w:ascii="Times New Roman" w:hAnsi="Times New Roman" w:cs="Times New Roman"/>
          <w:sz w:val="22"/>
          <w:szCs w:val="22"/>
        </w:rPr>
        <w:t xml:space="preserve"> in many different ways. For example, the student can introduce a bill to congress, draw up a plan for reducing poverty in a particular region, create an invention that would help reduce poverty, or outline a means of supporting an existing cause. </w:t>
      </w:r>
      <w:r w:rsidR="004E3C17">
        <w:rPr>
          <w:rFonts w:ascii="Times New Roman" w:hAnsi="Times New Roman" w:cs="Times New Roman"/>
          <w:sz w:val="22"/>
          <w:szCs w:val="22"/>
        </w:rPr>
        <w:t>The final project will be presented on the third day of the lesson</w:t>
      </w:r>
      <w:r w:rsidR="005A5B37" w:rsidRPr="00503E20">
        <w:rPr>
          <w:rFonts w:ascii="Times New Roman" w:hAnsi="Times New Roman" w:cs="Times New Roman"/>
          <w:sz w:val="22"/>
          <w:szCs w:val="22"/>
        </w:rPr>
        <w:t xml:space="preserve">. </w:t>
      </w:r>
      <w:r w:rsidR="00D35D38">
        <w:rPr>
          <w:rFonts w:ascii="Times New Roman" w:hAnsi="Times New Roman" w:cs="Times New Roman"/>
          <w:sz w:val="22"/>
          <w:szCs w:val="22"/>
        </w:rPr>
        <w:t>The presentations</w:t>
      </w:r>
      <w:r w:rsidR="005A5B37" w:rsidRPr="00503E20">
        <w:rPr>
          <w:rFonts w:ascii="Times New Roman" w:hAnsi="Times New Roman" w:cs="Times New Roman"/>
          <w:sz w:val="22"/>
          <w:szCs w:val="22"/>
        </w:rPr>
        <w:t xml:space="preserve"> should address what they did and how it will help reduce poverty.  </w:t>
      </w:r>
      <w:r w:rsidR="007268E3">
        <w:rPr>
          <w:rFonts w:ascii="Times New Roman" w:hAnsi="Times New Roman" w:cs="Times New Roman"/>
          <w:sz w:val="22"/>
          <w:szCs w:val="22"/>
        </w:rPr>
        <w:t xml:space="preserve">Before ending the day’s lesson, </w:t>
      </w:r>
      <w:r w:rsidR="00D43DE5">
        <w:rPr>
          <w:rFonts w:ascii="Times New Roman" w:hAnsi="Times New Roman" w:cs="Times New Roman"/>
          <w:sz w:val="22"/>
          <w:szCs w:val="22"/>
        </w:rPr>
        <w:t xml:space="preserve">assign a reading packet that may help each child with their project. </w:t>
      </w:r>
    </w:p>
    <w:p w:rsidR="005A5B37" w:rsidRPr="00503E20" w:rsidRDefault="005A5B37" w:rsidP="005A5B37">
      <w:pPr>
        <w:rPr>
          <w:rFonts w:ascii="Times New Roman" w:hAnsi="Times New Roman" w:cs="Times New Roman"/>
          <w:sz w:val="22"/>
          <w:szCs w:val="22"/>
        </w:rPr>
      </w:pPr>
    </w:p>
    <w:p w:rsidR="005A5B37" w:rsidRPr="004772F5" w:rsidRDefault="005A5B37" w:rsidP="005A5B37">
      <w:pPr>
        <w:rPr>
          <w:rFonts w:ascii="Times New Roman" w:hAnsi="Times New Roman" w:cs="Times New Roman"/>
          <w:b/>
          <w:sz w:val="22"/>
          <w:szCs w:val="22"/>
        </w:rPr>
      </w:pPr>
      <w:r w:rsidRPr="004772F5">
        <w:rPr>
          <w:rFonts w:ascii="Times New Roman" w:hAnsi="Times New Roman" w:cs="Times New Roman"/>
          <w:b/>
          <w:sz w:val="22"/>
          <w:szCs w:val="22"/>
        </w:rPr>
        <w:t>Day 2: (45 minutes – 1 hour)</w:t>
      </w:r>
    </w:p>
    <w:p w:rsidR="005A5B37" w:rsidRPr="00503E20" w:rsidRDefault="005A5B37" w:rsidP="005A5B37">
      <w:pPr>
        <w:rPr>
          <w:rFonts w:ascii="Times New Roman" w:hAnsi="Times New Roman" w:cs="Times New Roman"/>
          <w:sz w:val="22"/>
          <w:szCs w:val="22"/>
        </w:rPr>
      </w:pPr>
    </w:p>
    <w:p w:rsidR="005A5B37" w:rsidRPr="00503E20" w:rsidRDefault="005A5B37" w:rsidP="005A5B37">
      <w:pPr>
        <w:rPr>
          <w:rFonts w:ascii="Times New Roman" w:hAnsi="Times New Roman" w:cs="Times New Roman"/>
          <w:sz w:val="22"/>
          <w:szCs w:val="22"/>
        </w:rPr>
      </w:pPr>
      <w:r w:rsidRPr="00503E20">
        <w:rPr>
          <w:rFonts w:ascii="Times New Roman" w:hAnsi="Times New Roman" w:cs="Times New Roman"/>
          <w:sz w:val="22"/>
          <w:szCs w:val="22"/>
        </w:rPr>
        <w:t>Anticipatory Set</w:t>
      </w:r>
      <w:r w:rsidR="00D43DE5">
        <w:rPr>
          <w:rFonts w:ascii="Times New Roman" w:hAnsi="Times New Roman" w:cs="Times New Roman"/>
          <w:sz w:val="22"/>
          <w:szCs w:val="22"/>
        </w:rPr>
        <w:t>:</w:t>
      </w:r>
      <w:r w:rsidRPr="00503E20">
        <w:rPr>
          <w:rFonts w:ascii="Times New Roman" w:hAnsi="Times New Roman" w:cs="Times New Roman"/>
          <w:sz w:val="22"/>
          <w:szCs w:val="22"/>
        </w:rPr>
        <w:t xml:space="preserve"> (5 minutes)</w:t>
      </w:r>
    </w:p>
    <w:p w:rsidR="00B65E75" w:rsidRPr="00503E20" w:rsidRDefault="005A5B37" w:rsidP="00A62557">
      <w:pPr>
        <w:rPr>
          <w:rFonts w:ascii="Times New Roman" w:hAnsi="Times New Roman" w:cs="Times New Roman"/>
          <w:sz w:val="22"/>
          <w:szCs w:val="22"/>
        </w:rPr>
      </w:pPr>
      <w:r w:rsidRPr="00503E20">
        <w:rPr>
          <w:rFonts w:ascii="Times New Roman" w:hAnsi="Times New Roman" w:cs="Times New Roman"/>
          <w:sz w:val="22"/>
          <w:szCs w:val="22"/>
        </w:rPr>
        <w:t xml:space="preserve">Before beginning the lesson plan for day two, ask the students to explain the connection between governmental action and poverty reduction. </w:t>
      </w:r>
      <w:r w:rsidR="00B65E75" w:rsidRPr="00503E20">
        <w:rPr>
          <w:rFonts w:ascii="Times New Roman" w:hAnsi="Times New Roman" w:cs="Times New Roman"/>
          <w:sz w:val="22"/>
          <w:szCs w:val="22"/>
        </w:rPr>
        <w:t xml:space="preserve">Once the question has been answered, introduce the Schoolhouse Rock video clip. The link for the video can be found in the materials section of this document. </w:t>
      </w:r>
    </w:p>
    <w:p w:rsidR="005A5B37" w:rsidRPr="00503E20" w:rsidRDefault="005A5B37" w:rsidP="00A62557">
      <w:pPr>
        <w:rPr>
          <w:rFonts w:ascii="Times New Roman" w:hAnsi="Times New Roman" w:cs="Times New Roman"/>
          <w:sz w:val="22"/>
          <w:szCs w:val="22"/>
        </w:rPr>
      </w:pPr>
    </w:p>
    <w:p w:rsidR="00B65E75" w:rsidRPr="00503E20" w:rsidRDefault="00B65E75" w:rsidP="00A62557">
      <w:pPr>
        <w:rPr>
          <w:rFonts w:ascii="Times New Roman" w:hAnsi="Times New Roman" w:cs="Times New Roman"/>
          <w:sz w:val="22"/>
          <w:szCs w:val="22"/>
        </w:rPr>
      </w:pPr>
      <w:r w:rsidRPr="00503E20">
        <w:rPr>
          <w:rFonts w:ascii="Times New Roman" w:hAnsi="Times New Roman" w:cs="Times New Roman"/>
          <w:sz w:val="22"/>
          <w:szCs w:val="22"/>
        </w:rPr>
        <w:t>Group activity</w:t>
      </w:r>
      <w:r w:rsidR="0002433F">
        <w:rPr>
          <w:rFonts w:ascii="Times New Roman" w:hAnsi="Times New Roman" w:cs="Times New Roman"/>
          <w:sz w:val="22"/>
          <w:szCs w:val="22"/>
        </w:rPr>
        <w:t>:</w:t>
      </w:r>
      <w:r w:rsidRPr="00503E20">
        <w:rPr>
          <w:rFonts w:ascii="Times New Roman" w:hAnsi="Times New Roman" w:cs="Times New Roman"/>
          <w:sz w:val="22"/>
          <w:szCs w:val="22"/>
        </w:rPr>
        <w:t xml:space="preserve"> (20-30 minutes)</w:t>
      </w:r>
    </w:p>
    <w:p w:rsidR="0002433F" w:rsidRDefault="00B65E75" w:rsidP="0002433F">
      <w:pPr>
        <w:rPr>
          <w:rFonts w:ascii="Times New Roman" w:hAnsi="Times New Roman" w:cs="Times New Roman"/>
          <w:sz w:val="22"/>
          <w:szCs w:val="22"/>
        </w:rPr>
      </w:pPr>
      <w:r w:rsidRPr="00503E20">
        <w:rPr>
          <w:rFonts w:ascii="Times New Roman" w:hAnsi="Times New Roman" w:cs="Times New Roman"/>
          <w:sz w:val="22"/>
          <w:szCs w:val="22"/>
        </w:rPr>
        <w:t>After watchi</w:t>
      </w:r>
      <w:r w:rsidR="00D43DE5">
        <w:rPr>
          <w:rFonts w:ascii="Times New Roman" w:hAnsi="Times New Roman" w:cs="Times New Roman"/>
          <w:sz w:val="22"/>
          <w:szCs w:val="22"/>
        </w:rPr>
        <w:t>ng the Schoolhouse Rock video, How a Bill Becomes a L</w:t>
      </w:r>
      <w:r w:rsidRPr="00503E20">
        <w:rPr>
          <w:rFonts w:ascii="Times New Roman" w:hAnsi="Times New Roman" w:cs="Times New Roman"/>
          <w:sz w:val="22"/>
          <w:szCs w:val="22"/>
        </w:rPr>
        <w:t xml:space="preserve">aw, </w:t>
      </w:r>
      <w:r w:rsidR="00496A78" w:rsidRPr="00503E20">
        <w:rPr>
          <w:rFonts w:ascii="Times New Roman" w:hAnsi="Times New Roman" w:cs="Times New Roman"/>
          <w:sz w:val="22"/>
          <w:szCs w:val="22"/>
        </w:rPr>
        <w:t xml:space="preserve">introduce the lesson plan for day two. </w:t>
      </w:r>
      <w:r w:rsidR="0002433F" w:rsidRPr="000D4526">
        <w:rPr>
          <w:rFonts w:ascii="Times New Roman" w:hAnsi="Times New Roman" w:cs="Times New Roman"/>
          <w:sz w:val="22"/>
          <w:szCs w:val="22"/>
        </w:rPr>
        <w:t>Explain to the students that they will be participating in a role play. As the teacher you will be a</w:t>
      </w:r>
      <w:r w:rsidR="0002433F">
        <w:rPr>
          <w:rFonts w:ascii="Times New Roman" w:hAnsi="Times New Roman" w:cs="Times New Roman"/>
          <w:sz w:val="22"/>
          <w:szCs w:val="22"/>
        </w:rPr>
        <w:t>cting as a</w:t>
      </w:r>
      <w:r w:rsidR="0002433F" w:rsidRPr="000D4526">
        <w:rPr>
          <w:rFonts w:ascii="Times New Roman" w:hAnsi="Times New Roman" w:cs="Times New Roman"/>
          <w:sz w:val="22"/>
          <w:szCs w:val="22"/>
        </w:rPr>
        <w:t xml:space="preserve"> congressional leade</w:t>
      </w:r>
      <w:r w:rsidR="0002433F">
        <w:rPr>
          <w:rFonts w:ascii="Times New Roman" w:hAnsi="Times New Roman" w:cs="Times New Roman"/>
          <w:sz w:val="22"/>
          <w:szCs w:val="22"/>
        </w:rPr>
        <w:t xml:space="preserve">r who is about to vote on an upcoming bill. The bill would create funding for well construction. The new wells would provide clean water to many villages. This water would improve the health and economic productivity of each village. The wells would also be costly to construct and hard for the villages to fix if they happen to break. </w:t>
      </w:r>
      <w:r w:rsidR="0002433F" w:rsidRPr="000D4526">
        <w:rPr>
          <w:rFonts w:ascii="Times New Roman" w:hAnsi="Times New Roman" w:cs="Times New Roman"/>
          <w:sz w:val="22"/>
          <w:szCs w:val="22"/>
        </w:rPr>
        <w:t xml:space="preserve">As a senator you would like to hear what the classroom, your constituents, have to say about the bill. Do they support the bill, or do they oppose the bill. </w:t>
      </w:r>
      <w:r w:rsidR="0002433F">
        <w:rPr>
          <w:rFonts w:ascii="Times New Roman" w:hAnsi="Times New Roman" w:cs="Times New Roman"/>
          <w:sz w:val="22"/>
          <w:szCs w:val="22"/>
        </w:rPr>
        <w:t xml:space="preserve">Before hearing what each side has to say, divide the class into two groups. The first group will argue in favor of the bill. The second group will argue against the bill. Allow 5 – 10 minutes for each group to talk amongst themselves. When the class reconvenes each group should try and convince you, the congressional leader, to support or reject the bill. </w:t>
      </w:r>
      <w:r w:rsidR="0002433F" w:rsidRPr="000D4526">
        <w:rPr>
          <w:rFonts w:ascii="Times New Roman" w:hAnsi="Times New Roman" w:cs="Times New Roman"/>
          <w:sz w:val="22"/>
          <w:szCs w:val="22"/>
        </w:rPr>
        <w:t xml:space="preserve">Once your students are done expressing their opinion, tell them whether you will vote for or against the bill. Your decision should be based upon which argument you found most compelling. </w:t>
      </w:r>
    </w:p>
    <w:p w:rsidR="00135E06" w:rsidRPr="00135E06" w:rsidRDefault="00135E06" w:rsidP="0002433F">
      <w:pPr>
        <w:rPr>
          <w:rFonts w:ascii="Times New Roman" w:hAnsi="Times New Roman" w:cs="Times New Roman"/>
          <w:i/>
          <w:sz w:val="20"/>
          <w:szCs w:val="20"/>
        </w:rPr>
      </w:pPr>
    </w:p>
    <w:p w:rsidR="00AC3E51" w:rsidRPr="00503E20" w:rsidRDefault="00DE4ECB" w:rsidP="00A62557">
      <w:pPr>
        <w:rPr>
          <w:rFonts w:ascii="Times New Roman" w:hAnsi="Times New Roman" w:cs="Times New Roman"/>
          <w:sz w:val="22"/>
          <w:szCs w:val="22"/>
        </w:rPr>
      </w:pPr>
      <w:r w:rsidRPr="00503E20">
        <w:rPr>
          <w:rFonts w:ascii="Times New Roman" w:hAnsi="Times New Roman" w:cs="Times New Roman"/>
          <w:sz w:val="22"/>
          <w:szCs w:val="22"/>
        </w:rPr>
        <w:t>Class involvement in the legislation process</w:t>
      </w:r>
      <w:r w:rsidR="0002433F">
        <w:rPr>
          <w:rFonts w:ascii="Times New Roman" w:hAnsi="Times New Roman" w:cs="Times New Roman"/>
          <w:sz w:val="22"/>
          <w:szCs w:val="22"/>
        </w:rPr>
        <w:t>:</w:t>
      </w:r>
      <w:r w:rsidRPr="00503E20">
        <w:rPr>
          <w:rFonts w:ascii="Times New Roman" w:hAnsi="Times New Roman" w:cs="Times New Roman"/>
          <w:sz w:val="22"/>
          <w:szCs w:val="22"/>
        </w:rPr>
        <w:t xml:space="preserve"> (10-15 minutes)</w:t>
      </w:r>
    </w:p>
    <w:p w:rsidR="0002433F" w:rsidRDefault="0002433F" w:rsidP="0002433F">
      <w:pPr>
        <w:rPr>
          <w:rFonts w:ascii="Times New Roman" w:hAnsi="Times New Roman" w:cs="Times New Roman"/>
          <w:sz w:val="22"/>
          <w:szCs w:val="22"/>
        </w:rPr>
      </w:pPr>
      <w:r w:rsidRPr="000D4526">
        <w:rPr>
          <w:rFonts w:ascii="Times New Roman" w:hAnsi="Times New Roman" w:cs="Times New Roman"/>
          <w:sz w:val="22"/>
          <w:szCs w:val="22"/>
        </w:rPr>
        <w:t>Once you have voted for or against the bill, explain to the students that congressional leaders often make decisions in a similar manner. They listen to</w:t>
      </w:r>
      <w:r w:rsidR="00A0186C">
        <w:rPr>
          <w:rFonts w:ascii="Times New Roman" w:hAnsi="Times New Roman" w:cs="Times New Roman"/>
          <w:sz w:val="22"/>
          <w:szCs w:val="22"/>
        </w:rPr>
        <w:t xml:space="preserve"> the views of their constituents</w:t>
      </w:r>
      <w:bookmarkStart w:id="0" w:name="_GoBack"/>
      <w:bookmarkEnd w:id="0"/>
      <w:r w:rsidRPr="000D4526">
        <w:rPr>
          <w:rFonts w:ascii="Times New Roman" w:hAnsi="Times New Roman" w:cs="Times New Roman"/>
          <w:sz w:val="22"/>
          <w:szCs w:val="22"/>
        </w:rPr>
        <w:t xml:space="preserve"> and vote accordingly. Because of this, it is very important that students contact their congressional leaders, either my mail or by phone. </w:t>
      </w:r>
      <w:r w:rsidR="00474249">
        <w:rPr>
          <w:rFonts w:ascii="Times New Roman" w:hAnsi="Times New Roman" w:cs="Times New Roman"/>
          <w:sz w:val="22"/>
          <w:szCs w:val="22"/>
        </w:rPr>
        <w:t xml:space="preserve">When you are finished explaining this, hand each student a piece of paper and ask them to write a short letter to a congressional leader of their choosing. </w:t>
      </w:r>
      <w:r w:rsidRPr="005366FF">
        <w:rPr>
          <w:rFonts w:ascii="Times New Roman" w:hAnsi="Times New Roman" w:cs="Times New Roman"/>
          <w:sz w:val="22"/>
          <w:szCs w:val="22"/>
        </w:rPr>
        <w:t>When the students have completed their work, have them turn in the material for grading. Once the material has been graded mail the student’s work to the appropriate congressional leader</w:t>
      </w:r>
      <w:r w:rsidR="00135E06">
        <w:rPr>
          <w:rFonts w:ascii="Times New Roman" w:hAnsi="Times New Roman" w:cs="Times New Roman"/>
          <w:sz w:val="22"/>
          <w:szCs w:val="22"/>
        </w:rPr>
        <w:t>s</w:t>
      </w:r>
      <w:r w:rsidRPr="005366FF">
        <w:rPr>
          <w:rFonts w:ascii="Times New Roman" w:hAnsi="Times New Roman" w:cs="Times New Roman"/>
          <w:sz w:val="22"/>
          <w:szCs w:val="22"/>
        </w:rPr>
        <w:t xml:space="preserve">. </w:t>
      </w:r>
    </w:p>
    <w:p w:rsidR="00A91D9B" w:rsidRPr="00503E20" w:rsidRDefault="00A91D9B" w:rsidP="005A5B37">
      <w:pPr>
        <w:rPr>
          <w:rFonts w:ascii="Times New Roman" w:hAnsi="Times New Roman" w:cs="Times New Roman"/>
          <w:sz w:val="22"/>
          <w:szCs w:val="22"/>
        </w:rPr>
      </w:pPr>
    </w:p>
    <w:p w:rsidR="005A5B37" w:rsidRPr="00503E20" w:rsidRDefault="00DE4ECB" w:rsidP="005A5B37">
      <w:pPr>
        <w:rPr>
          <w:rFonts w:ascii="Times New Roman" w:hAnsi="Times New Roman" w:cs="Times New Roman"/>
          <w:sz w:val="22"/>
          <w:szCs w:val="22"/>
        </w:rPr>
      </w:pPr>
      <w:r w:rsidRPr="00503E20">
        <w:rPr>
          <w:rFonts w:ascii="Times New Roman" w:hAnsi="Times New Roman" w:cs="Times New Roman"/>
          <w:sz w:val="22"/>
          <w:szCs w:val="22"/>
        </w:rPr>
        <w:t>Conclusion</w:t>
      </w:r>
      <w:r w:rsidR="00474249">
        <w:rPr>
          <w:rFonts w:ascii="Times New Roman" w:hAnsi="Times New Roman" w:cs="Times New Roman"/>
          <w:sz w:val="22"/>
          <w:szCs w:val="22"/>
        </w:rPr>
        <w:t>:</w:t>
      </w:r>
      <w:r w:rsidRPr="00503E20">
        <w:rPr>
          <w:rFonts w:ascii="Times New Roman" w:hAnsi="Times New Roman" w:cs="Times New Roman"/>
          <w:sz w:val="22"/>
          <w:szCs w:val="22"/>
        </w:rPr>
        <w:t xml:space="preserve"> (</w:t>
      </w:r>
      <w:r w:rsidR="005A5B37" w:rsidRPr="00503E20">
        <w:rPr>
          <w:rFonts w:ascii="Times New Roman" w:hAnsi="Times New Roman" w:cs="Times New Roman"/>
          <w:sz w:val="22"/>
          <w:szCs w:val="22"/>
        </w:rPr>
        <w:t>10 minutes)</w:t>
      </w:r>
    </w:p>
    <w:p w:rsidR="00105115" w:rsidRPr="00503E20" w:rsidRDefault="00DE4ECB" w:rsidP="00105115">
      <w:pPr>
        <w:rPr>
          <w:rFonts w:ascii="Times New Roman" w:hAnsi="Times New Roman" w:cs="Times New Roman"/>
          <w:sz w:val="22"/>
          <w:szCs w:val="22"/>
        </w:rPr>
      </w:pPr>
      <w:r w:rsidRPr="00503E20">
        <w:rPr>
          <w:rFonts w:ascii="Times New Roman" w:hAnsi="Times New Roman" w:cs="Times New Roman"/>
          <w:sz w:val="22"/>
          <w:szCs w:val="22"/>
        </w:rPr>
        <w:t>To conclude the lesson plan for day two, provide a real life example of the role play. The example should explain how an individual or group has influenced the legislative process. You can use this time to talk about grassroots campaigns. Before ending the day’s lesson, ask the students if they have any questions about their projects. Remind the class that their</w:t>
      </w:r>
      <w:r w:rsidR="00105115" w:rsidRPr="00503E20">
        <w:rPr>
          <w:rFonts w:ascii="Times New Roman" w:hAnsi="Times New Roman" w:cs="Times New Roman"/>
          <w:sz w:val="22"/>
          <w:szCs w:val="22"/>
        </w:rPr>
        <w:t xml:space="preserve"> projects are due the following day. </w:t>
      </w:r>
    </w:p>
    <w:p w:rsidR="00105115" w:rsidRPr="00503E20" w:rsidRDefault="00105115" w:rsidP="00105115">
      <w:pPr>
        <w:rPr>
          <w:rFonts w:ascii="Times New Roman" w:hAnsi="Times New Roman" w:cs="Times New Roman"/>
          <w:sz w:val="22"/>
          <w:szCs w:val="22"/>
        </w:rPr>
      </w:pPr>
    </w:p>
    <w:p w:rsidR="00105115" w:rsidRPr="004772F5" w:rsidRDefault="00105115" w:rsidP="00105115">
      <w:pPr>
        <w:rPr>
          <w:rFonts w:ascii="Times New Roman" w:hAnsi="Times New Roman" w:cs="Times New Roman"/>
          <w:b/>
          <w:sz w:val="22"/>
          <w:szCs w:val="22"/>
        </w:rPr>
      </w:pPr>
      <w:r w:rsidRPr="004772F5">
        <w:rPr>
          <w:rFonts w:ascii="Times New Roman" w:hAnsi="Times New Roman" w:cs="Times New Roman"/>
          <w:b/>
          <w:sz w:val="22"/>
          <w:szCs w:val="22"/>
        </w:rPr>
        <w:lastRenderedPageBreak/>
        <w:t>Day 3: (45 minutes – 1 hour)</w:t>
      </w:r>
    </w:p>
    <w:p w:rsidR="00105115" w:rsidRPr="00503E20" w:rsidRDefault="00105115" w:rsidP="00105115">
      <w:pPr>
        <w:rPr>
          <w:rFonts w:ascii="Times New Roman" w:hAnsi="Times New Roman" w:cs="Times New Roman"/>
          <w:sz w:val="22"/>
          <w:szCs w:val="22"/>
        </w:rPr>
      </w:pPr>
    </w:p>
    <w:p w:rsidR="00105115" w:rsidRPr="00503E20" w:rsidRDefault="00105115" w:rsidP="00105115">
      <w:pPr>
        <w:rPr>
          <w:rFonts w:ascii="Times New Roman" w:hAnsi="Times New Roman" w:cs="Times New Roman"/>
          <w:sz w:val="22"/>
          <w:szCs w:val="22"/>
        </w:rPr>
      </w:pPr>
      <w:r w:rsidRPr="00503E20">
        <w:rPr>
          <w:rFonts w:ascii="Times New Roman" w:hAnsi="Times New Roman" w:cs="Times New Roman"/>
          <w:sz w:val="22"/>
          <w:szCs w:val="22"/>
        </w:rPr>
        <w:t>Presentations</w:t>
      </w:r>
      <w:r w:rsidR="00474249">
        <w:rPr>
          <w:rFonts w:ascii="Times New Roman" w:hAnsi="Times New Roman" w:cs="Times New Roman"/>
          <w:sz w:val="22"/>
          <w:szCs w:val="22"/>
        </w:rPr>
        <w:t>:</w:t>
      </w:r>
      <w:r w:rsidRPr="00503E20">
        <w:rPr>
          <w:rFonts w:ascii="Times New Roman" w:hAnsi="Times New Roman" w:cs="Times New Roman"/>
          <w:sz w:val="22"/>
          <w:szCs w:val="22"/>
        </w:rPr>
        <w:t xml:space="preserve"> (40 minutes)</w:t>
      </w:r>
    </w:p>
    <w:p w:rsidR="00105115" w:rsidRPr="00503E20" w:rsidRDefault="00105115" w:rsidP="00105115">
      <w:pPr>
        <w:rPr>
          <w:rFonts w:ascii="Times New Roman" w:hAnsi="Times New Roman" w:cs="Times New Roman"/>
          <w:sz w:val="22"/>
          <w:szCs w:val="22"/>
        </w:rPr>
      </w:pPr>
      <w:r w:rsidRPr="00503E20">
        <w:rPr>
          <w:rFonts w:ascii="Times New Roman" w:hAnsi="Times New Roman" w:cs="Times New Roman"/>
          <w:sz w:val="22"/>
          <w:szCs w:val="22"/>
        </w:rPr>
        <w:t xml:space="preserve">Have each student present their project to the class. Encourage other students to ask questions and participate in the presentations. </w:t>
      </w:r>
    </w:p>
    <w:p w:rsidR="00105115" w:rsidRPr="00503E20" w:rsidRDefault="00105115" w:rsidP="00105115">
      <w:pPr>
        <w:rPr>
          <w:rFonts w:ascii="Times New Roman" w:hAnsi="Times New Roman" w:cs="Times New Roman"/>
          <w:sz w:val="22"/>
          <w:szCs w:val="22"/>
        </w:rPr>
      </w:pPr>
    </w:p>
    <w:p w:rsidR="00105115" w:rsidRPr="00503E20" w:rsidRDefault="00105115" w:rsidP="00105115">
      <w:pPr>
        <w:rPr>
          <w:rFonts w:ascii="Times New Roman" w:hAnsi="Times New Roman" w:cs="Times New Roman"/>
          <w:sz w:val="22"/>
          <w:szCs w:val="22"/>
        </w:rPr>
      </w:pPr>
      <w:r w:rsidRPr="00503E20">
        <w:rPr>
          <w:rFonts w:ascii="Times New Roman" w:hAnsi="Times New Roman" w:cs="Times New Roman"/>
          <w:sz w:val="22"/>
          <w:szCs w:val="22"/>
        </w:rPr>
        <w:t>Conclusion</w:t>
      </w:r>
      <w:r w:rsidR="00474249">
        <w:rPr>
          <w:rFonts w:ascii="Times New Roman" w:hAnsi="Times New Roman" w:cs="Times New Roman"/>
          <w:sz w:val="22"/>
          <w:szCs w:val="22"/>
        </w:rPr>
        <w:t>:</w:t>
      </w:r>
      <w:r w:rsidRPr="00503E20">
        <w:rPr>
          <w:rFonts w:ascii="Times New Roman" w:hAnsi="Times New Roman" w:cs="Times New Roman"/>
          <w:sz w:val="22"/>
          <w:szCs w:val="22"/>
        </w:rPr>
        <w:t xml:space="preserve"> (5 minutes)</w:t>
      </w:r>
    </w:p>
    <w:p w:rsidR="00105115" w:rsidRPr="00503E20" w:rsidRDefault="00105115" w:rsidP="00105115">
      <w:pPr>
        <w:rPr>
          <w:rFonts w:ascii="Times New Roman" w:hAnsi="Times New Roman" w:cs="Times New Roman"/>
          <w:sz w:val="22"/>
          <w:szCs w:val="22"/>
        </w:rPr>
      </w:pPr>
      <w:r w:rsidRPr="00503E20">
        <w:rPr>
          <w:rFonts w:ascii="Times New Roman" w:hAnsi="Times New Roman" w:cs="Times New Roman"/>
          <w:sz w:val="22"/>
          <w:szCs w:val="22"/>
        </w:rPr>
        <w:t xml:space="preserve">To conclude the lesson, ask the class what they learned. Did they think the role play was an accurate portrayal of congressional decision making? How important is it to contact congressional leaders? Why is it important to contact congressional leaders? Did any of their classmates present an idea that would solve or alleviate global poverty? Is this idea sustainable? How could this idea be utilized on a global or national level? Do they think global poverty can be addressed and solved? </w:t>
      </w:r>
    </w:p>
    <w:p w:rsidR="00105115" w:rsidRPr="00503E20" w:rsidRDefault="00105115" w:rsidP="00105115">
      <w:pPr>
        <w:rPr>
          <w:rFonts w:ascii="Times New Roman" w:hAnsi="Times New Roman" w:cs="Times New Roman"/>
          <w:sz w:val="22"/>
          <w:szCs w:val="22"/>
        </w:rPr>
      </w:pPr>
    </w:p>
    <w:p w:rsidR="00105115" w:rsidRDefault="00105115" w:rsidP="00105115">
      <w:pPr>
        <w:rPr>
          <w:rFonts w:ascii="Times New Roman" w:hAnsi="Times New Roman" w:cs="Times New Roman"/>
          <w:b/>
          <w:sz w:val="22"/>
          <w:szCs w:val="22"/>
        </w:rPr>
      </w:pPr>
      <w:r w:rsidRPr="004772F5">
        <w:rPr>
          <w:rFonts w:ascii="Times New Roman" w:hAnsi="Times New Roman" w:cs="Times New Roman"/>
          <w:b/>
          <w:sz w:val="22"/>
          <w:szCs w:val="22"/>
        </w:rPr>
        <w:t xml:space="preserve">Assessment: </w:t>
      </w:r>
    </w:p>
    <w:p w:rsidR="004772F5" w:rsidRPr="004772F5" w:rsidRDefault="004772F5" w:rsidP="00105115">
      <w:pPr>
        <w:rPr>
          <w:rFonts w:ascii="Times New Roman" w:hAnsi="Times New Roman" w:cs="Times New Roman"/>
          <w:b/>
          <w:sz w:val="22"/>
          <w:szCs w:val="22"/>
        </w:rPr>
      </w:pPr>
    </w:p>
    <w:p w:rsidR="00105115" w:rsidRPr="00503E20" w:rsidRDefault="00105115"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Did the student participate in class discussions</w:t>
      </w:r>
      <w:r w:rsidR="00566622">
        <w:rPr>
          <w:rFonts w:ascii="Times New Roman" w:hAnsi="Times New Roman" w:cs="Times New Roman"/>
          <w:sz w:val="22"/>
          <w:szCs w:val="22"/>
        </w:rPr>
        <w:t>?</w:t>
      </w:r>
    </w:p>
    <w:p w:rsidR="00105115" w:rsidRPr="00503E20" w:rsidRDefault="00105115"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Did the st</w:t>
      </w:r>
      <w:r w:rsidR="00566622">
        <w:rPr>
          <w:rFonts w:ascii="Times New Roman" w:hAnsi="Times New Roman" w:cs="Times New Roman"/>
          <w:sz w:val="22"/>
          <w:szCs w:val="22"/>
        </w:rPr>
        <w:t xml:space="preserve">udent remain focused throughout the lesson? </w:t>
      </w:r>
    </w:p>
    <w:p w:rsidR="00105115" w:rsidRPr="00503E20" w:rsidRDefault="00105115"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Did the student ask meaningful and insightful questions</w:t>
      </w:r>
      <w:r w:rsidR="00566622">
        <w:rPr>
          <w:rFonts w:ascii="Times New Roman" w:hAnsi="Times New Roman" w:cs="Times New Roman"/>
          <w:sz w:val="22"/>
          <w:szCs w:val="22"/>
        </w:rPr>
        <w:t>?</w:t>
      </w:r>
      <w:r w:rsidRPr="00503E20">
        <w:rPr>
          <w:rFonts w:ascii="Times New Roman" w:hAnsi="Times New Roman" w:cs="Times New Roman"/>
          <w:sz w:val="22"/>
          <w:szCs w:val="22"/>
        </w:rPr>
        <w:t xml:space="preserve"> </w:t>
      </w:r>
    </w:p>
    <w:p w:rsidR="00105115" w:rsidRPr="00503E20" w:rsidRDefault="00105115"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Did the student contrib</w:t>
      </w:r>
      <w:r w:rsidR="00566622">
        <w:rPr>
          <w:rFonts w:ascii="Times New Roman" w:hAnsi="Times New Roman" w:cs="Times New Roman"/>
          <w:sz w:val="22"/>
          <w:szCs w:val="22"/>
        </w:rPr>
        <w:t>ute to the class debate?</w:t>
      </w:r>
    </w:p>
    <w:p w:rsidR="00105115" w:rsidRPr="00503E20" w:rsidRDefault="00105115"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Did the student pre</w:t>
      </w:r>
      <w:r w:rsidR="00503E20" w:rsidRPr="00503E20">
        <w:rPr>
          <w:rFonts w:ascii="Times New Roman" w:hAnsi="Times New Roman" w:cs="Times New Roman"/>
          <w:sz w:val="22"/>
          <w:szCs w:val="22"/>
        </w:rPr>
        <w:t>sent an outline for alleviating poverty</w:t>
      </w:r>
      <w:r w:rsidR="00566622">
        <w:rPr>
          <w:rFonts w:ascii="Times New Roman" w:hAnsi="Times New Roman" w:cs="Times New Roman"/>
          <w:sz w:val="22"/>
          <w:szCs w:val="22"/>
        </w:rPr>
        <w:t>?</w:t>
      </w:r>
      <w:r w:rsidR="00503E20" w:rsidRPr="00503E20">
        <w:rPr>
          <w:rFonts w:ascii="Times New Roman" w:hAnsi="Times New Roman" w:cs="Times New Roman"/>
          <w:sz w:val="22"/>
          <w:szCs w:val="22"/>
        </w:rPr>
        <w:t xml:space="preserve"> </w:t>
      </w:r>
    </w:p>
    <w:p w:rsidR="00503E20" w:rsidRPr="00503E20" w:rsidRDefault="00503E20" w:rsidP="00105115">
      <w:pPr>
        <w:pStyle w:val="ListParagraph"/>
        <w:numPr>
          <w:ilvl w:val="0"/>
          <w:numId w:val="2"/>
        </w:numPr>
        <w:rPr>
          <w:rFonts w:ascii="Times New Roman" w:hAnsi="Times New Roman" w:cs="Times New Roman"/>
          <w:sz w:val="22"/>
          <w:szCs w:val="22"/>
        </w:rPr>
      </w:pPr>
      <w:r w:rsidRPr="00503E20">
        <w:rPr>
          <w:rFonts w:ascii="Times New Roman" w:hAnsi="Times New Roman" w:cs="Times New Roman"/>
          <w:sz w:val="22"/>
          <w:szCs w:val="22"/>
        </w:rPr>
        <w:t xml:space="preserve">Was the student’s outline well </w:t>
      </w:r>
      <w:r w:rsidR="00566622">
        <w:rPr>
          <w:rFonts w:ascii="Times New Roman" w:hAnsi="Times New Roman" w:cs="Times New Roman"/>
          <w:sz w:val="22"/>
          <w:szCs w:val="22"/>
        </w:rPr>
        <w:t>organized and creative?</w:t>
      </w:r>
    </w:p>
    <w:p w:rsidR="00105115" w:rsidRPr="00503E20" w:rsidRDefault="00105115" w:rsidP="009E7B5E">
      <w:pPr>
        <w:rPr>
          <w:rFonts w:ascii="Times New Roman" w:hAnsi="Times New Roman" w:cs="Times New Roman"/>
          <w:sz w:val="22"/>
          <w:szCs w:val="22"/>
        </w:rPr>
      </w:pPr>
    </w:p>
    <w:sectPr w:rsidR="00105115" w:rsidRPr="0050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E5F"/>
    <w:multiLevelType w:val="hybridMultilevel"/>
    <w:tmpl w:val="BAE8EFA6"/>
    <w:lvl w:ilvl="0" w:tplc="15A80B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6C78"/>
    <w:multiLevelType w:val="hybridMultilevel"/>
    <w:tmpl w:val="B0B8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E6F33"/>
    <w:multiLevelType w:val="hybridMultilevel"/>
    <w:tmpl w:val="34A621A2"/>
    <w:lvl w:ilvl="0" w:tplc="DA4E6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652A7"/>
    <w:multiLevelType w:val="hybridMultilevel"/>
    <w:tmpl w:val="24F2B478"/>
    <w:lvl w:ilvl="0" w:tplc="B3AC80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C2135"/>
    <w:multiLevelType w:val="hybridMultilevel"/>
    <w:tmpl w:val="9CC4B8BC"/>
    <w:lvl w:ilvl="0" w:tplc="E31675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81F46"/>
    <w:multiLevelType w:val="hybridMultilevel"/>
    <w:tmpl w:val="D2F8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C7812"/>
    <w:multiLevelType w:val="hybridMultilevel"/>
    <w:tmpl w:val="C980DCA2"/>
    <w:lvl w:ilvl="0" w:tplc="9B0EF1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E4E38"/>
    <w:multiLevelType w:val="hybridMultilevel"/>
    <w:tmpl w:val="04EE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691ED7"/>
    <w:multiLevelType w:val="hybridMultilevel"/>
    <w:tmpl w:val="5B5086CE"/>
    <w:lvl w:ilvl="0" w:tplc="01A42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5E"/>
    <w:rsid w:val="0002433F"/>
    <w:rsid w:val="00105115"/>
    <w:rsid w:val="00135E06"/>
    <w:rsid w:val="00171B1C"/>
    <w:rsid w:val="00271F2A"/>
    <w:rsid w:val="00360CB7"/>
    <w:rsid w:val="00474249"/>
    <w:rsid w:val="004772F5"/>
    <w:rsid w:val="00496A78"/>
    <w:rsid w:val="004E3C17"/>
    <w:rsid w:val="004F2AB0"/>
    <w:rsid w:val="004F712D"/>
    <w:rsid w:val="00503E20"/>
    <w:rsid w:val="00566622"/>
    <w:rsid w:val="005A5B37"/>
    <w:rsid w:val="005F78E3"/>
    <w:rsid w:val="007268E3"/>
    <w:rsid w:val="007B33D5"/>
    <w:rsid w:val="008C1EA7"/>
    <w:rsid w:val="009774B1"/>
    <w:rsid w:val="009D3A92"/>
    <w:rsid w:val="009E7B5E"/>
    <w:rsid w:val="00A0186C"/>
    <w:rsid w:val="00A62557"/>
    <w:rsid w:val="00A91D9B"/>
    <w:rsid w:val="00AC3E51"/>
    <w:rsid w:val="00B374CD"/>
    <w:rsid w:val="00B65E75"/>
    <w:rsid w:val="00BE386A"/>
    <w:rsid w:val="00BF67ED"/>
    <w:rsid w:val="00CB649F"/>
    <w:rsid w:val="00CD2110"/>
    <w:rsid w:val="00D35D38"/>
    <w:rsid w:val="00D43DE5"/>
    <w:rsid w:val="00D44D8B"/>
    <w:rsid w:val="00DE4ECB"/>
    <w:rsid w:val="00E96233"/>
    <w:rsid w:val="00EB410D"/>
    <w:rsid w:val="00F237B8"/>
    <w:rsid w:val="00F5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49F"/>
    <w:pPr>
      <w:ind w:left="720"/>
      <w:contextualSpacing/>
    </w:pPr>
  </w:style>
  <w:style w:type="character" w:styleId="Hyperlink">
    <w:name w:val="Hyperlink"/>
    <w:basedOn w:val="DefaultParagraphFont"/>
    <w:uiPriority w:val="99"/>
    <w:semiHidden/>
    <w:unhideWhenUsed/>
    <w:rsid w:val="008C1EA7"/>
    <w:rPr>
      <w:color w:val="0000FF" w:themeColor="hyperlink"/>
      <w:u w:val="single"/>
    </w:rPr>
  </w:style>
  <w:style w:type="paragraph" w:styleId="BalloonText">
    <w:name w:val="Balloon Text"/>
    <w:basedOn w:val="Normal"/>
    <w:link w:val="BalloonTextChar"/>
    <w:uiPriority w:val="99"/>
    <w:semiHidden/>
    <w:unhideWhenUsed/>
    <w:rsid w:val="00BE386A"/>
    <w:rPr>
      <w:rFonts w:ascii="Tahoma" w:hAnsi="Tahoma" w:cs="Tahoma"/>
      <w:sz w:val="16"/>
      <w:szCs w:val="16"/>
    </w:rPr>
  </w:style>
  <w:style w:type="character" w:customStyle="1" w:styleId="BalloonTextChar">
    <w:name w:val="Balloon Text Char"/>
    <w:basedOn w:val="DefaultParagraphFont"/>
    <w:link w:val="BalloonText"/>
    <w:uiPriority w:val="99"/>
    <w:semiHidden/>
    <w:rsid w:val="00BE3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649F"/>
    <w:pPr>
      <w:ind w:left="720"/>
      <w:contextualSpacing/>
    </w:pPr>
  </w:style>
  <w:style w:type="character" w:styleId="Hyperlink">
    <w:name w:val="Hyperlink"/>
    <w:basedOn w:val="DefaultParagraphFont"/>
    <w:uiPriority w:val="99"/>
    <w:semiHidden/>
    <w:unhideWhenUsed/>
    <w:rsid w:val="008C1EA7"/>
    <w:rPr>
      <w:color w:val="0000FF" w:themeColor="hyperlink"/>
      <w:u w:val="single"/>
    </w:rPr>
  </w:style>
  <w:style w:type="paragraph" w:styleId="BalloonText">
    <w:name w:val="Balloon Text"/>
    <w:basedOn w:val="Normal"/>
    <w:link w:val="BalloonTextChar"/>
    <w:uiPriority w:val="99"/>
    <w:semiHidden/>
    <w:unhideWhenUsed/>
    <w:rsid w:val="00BE386A"/>
    <w:rPr>
      <w:rFonts w:ascii="Tahoma" w:hAnsi="Tahoma" w:cs="Tahoma"/>
      <w:sz w:val="16"/>
      <w:szCs w:val="16"/>
    </w:rPr>
  </w:style>
  <w:style w:type="character" w:customStyle="1" w:styleId="BalloonTextChar">
    <w:name w:val="Balloon Text Char"/>
    <w:basedOn w:val="DefaultParagraphFont"/>
    <w:link w:val="BalloonText"/>
    <w:uiPriority w:val="99"/>
    <w:semiHidden/>
    <w:rsid w:val="00BE3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EJL2Uuv-oQ" TargetMode="External"/><Relationship Id="rId3" Type="http://schemas.microsoft.com/office/2007/relationships/stylesWithEffects" Target="stylesWithEffects.xml"/><Relationship Id="rId7" Type="http://schemas.openxmlformats.org/officeDocument/2006/relationships/hyperlink" Target="http://www.afrigadg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3583</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R Lee</dc:creator>
  <cp:lastModifiedBy>Madeline R Lee</cp:lastModifiedBy>
  <cp:revision>12</cp:revision>
  <cp:lastPrinted>2011-10-17T20:25:00Z</cp:lastPrinted>
  <dcterms:created xsi:type="dcterms:W3CDTF">2011-10-13T19:27:00Z</dcterms:created>
  <dcterms:modified xsi:type="dcterms:W3CDTF">2011-10-17T21:33:00Z</dcterms:modified>
</cp:coreProperties>
</file>